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22949" w14:textId="77777777" w:rsidR="00711B6F" w:rsidRPr="005E684C" w:rsidRDefault="00711B6F" w:rsidP="005E684C">
      <w:pPr>
        <w:pStyle w:val="Cm"/>
        <w:spacing w:before="0" w:after="120"/>
        <w:rPr>
          <w:rFonts w:ascii="Georgia" w:hAnsi="Georgia"/>
          <w:b w:val="0"/>
          <w:sz w:val="24"/>
          <w:szCs w:val="24"/>
        </w:rPr>
      </w:pPr>
      <w:r w:rsidRPr="005E684C">
        <w:rPr>
          <w:rFonts w:ascii="Georgia" w:hAnsi="Georgia"/>
          <w:b w:val="0"/>
          <w:sz w:val="24"/>
          <w:szCs w:val="24"/>
        </w:rPr>
        <w:t>MŰSZAKI LEÍRÁS</w:t>
      </w:r>
    </w:p>
    <w:p w14:paraId="55E93D15" w14:textId="7AEF1BA9" w:rsidR="00E90B96" w:rsidRPr="005E684C" w:rsidRDefault="00E90B96" w:rsidP="005E684C">
      <w:pPr>
        <w:pStyle w:val="Cmsor1"/>
        <w:spacing w:before="0" w:after="120"/>
        <w:jc w:val="center"/>
        <w:rPr>
          <w:rFonts w:ascii="Georgia" w:hAnsi="Georgia"/>
          <w:szCs w:val="24"/>
        </w:rPr>
      </w:pPr>
      <w:r w:rsidRPr="005E684C">
        <w:rPr>
          <w:rFonts w:ascii="Georgia" w:hAnsi="Georgia"/>
          <w:szCs w:val="24"/>
        </w:rPr>
        <w:t>1. rész: Videotechnikai eszközök beszerzése</w:t>
      </w:r>
    </w:p>
    <w:p w14:paraId="7551B1B6" w14:textId="77777777" w:rsidR="00711B6F" w:rsidRPr="005E684C" w:rsidRDefault="00711B6F" w:rsidP="005E684C">
      <w:pPr>
        <w:spacing w:after="120"/>
        <w:rPr>
          <w:rFonts w:ascii="Georgia" w:hAnsi="Georgia"/>
          <w:sz w:val="24"/>
          <w:szCs w:val="24"/>
        </w:rPr>
      </w:pPr>
    </w:p>
    <w:p w14:paraId="2143B0D1" w14:textId="37BD1E07" w:rsidR="00450644" w:rsidRPr="005E684C" w:rsidRDefault="00450644" w:rsidP="005E684C">
      <w:pPr>
        <w:spacing w:after="120"/>
        <w:jc w:val="both"/>
        <w:rPr>
          <w:rFonts w:ascii="Georgia" w:hAnsi="Georgia"/>
          <w:bCs/>
          <w:spacing w:val="-10"/>
          <w:kern w:val="28"/>
          <w:sz w:val="24"/>
          <w:szCs w:val="24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A műszaki leírásban részletezett eszközök beszerzésének célja az Országgyűlés Hivatala kezelésében lévő ingatlanok (épületek, térfelszín) videotechnikai rendszereinek bővítése/átalakítása. A jelenleg üzemelő videotechnikai rendszer cca. 300 IP kamerával rendelkezik, folyamatos üzemű és 30 napig képes tárolni a kamerafelvételeket. A rendszer mind központi oldalon, mind a telepített végberendezések esetében homogén </w:t>
      </w:r>
      <w:proofErr w:type="spell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Avigilon</w:t>
      </w:r>
      <w:proofErr w:type="spell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gyártmányú, a szerver verzió ACC Server Version 5</w:t>
      </w:r>
      <w:proofErr w:type="gram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.x</w:t>
      </w:r>
      <w:proofErr w:type="gram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, a megfigyelő klienseken ACC </w:t>
      </w:r>
      <w:proofErr w:type="spell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Client</w:t>
      </w:r>
      <w:proofErr w:type="spell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Version 5.x fut. A videotechnikai rendszer logikailag 1 </w:t>
      </w:r>
      <w:proofErr w:type="spell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site-ot</w:t>
      </w:r>
      <w:proofErr w:type="spell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képez. A kamerák </w:t>
      </w:r>
      <w:proofErr w:type="spell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firmware-jeinek</w:t>
      </w:r>
      <w:proofErr w:type="spell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frissítése központi </w:t>
      </w:r>
      <w:proofErr w:type="spell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repository-ból</w:t>
      </w:r>
      <w:proofErr w:type="spell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, ACC </w:t>
      </w:r>
      <w:proofErr w:type="spell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Client</w:t>
      </w:r>
      <w:proofErr w:type="spell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Version 5</w:t>
      </w:r>
      <w:proofErr w:type="gram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.x</w:t>
      </w:r>
      <w:proofErr w:type="gram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szoftveren keresztül történik, </w:t>
      </w:r>
      <w:proofErr w:type="spell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disztribuciós</w:t>
      </w:r>
      <w:proofErr w:type="spell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módban. A kamerák programozói menüje az ACC </w:t>
      </w:r>
      <w:proofErr w:type="spell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Client</w:t>
      </w:r>
      <w:proofErr w:type="spell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Version 5</w:t>
      </w:r>
      <w:proofErr w:type="gram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.x</w:t>
      </w:r>
      <w:proofErr w:type="gram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szoftverből elérhető, a logikai site valamennyi felhasználói jogosultsági </w:t>
      </w:r>
      <w:proofErr w:type="spellStart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attributuma</w:t>
      </w:r>
      <w:proofErr w:type="spellEnd"/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a kliens szoftveren keresztül állítható, illetve az analitikai funkciók megjelenítése is ez által biztosított.</w:t>
      </w:r>
      <w:r w:rsidR="00BF6464" w:rsidRPr="005E684C">
        <w:rPr>
          <w:rStyle w:val="CmChar"/>
          <w:rFonts w:ascii="Georgia" w:hAnsi="Georgia" w:cs="Times New Roman"/>
          <w:b w:val="0"/>
          <w:sz w:val="24"/>
          <w:szCs w:val="24"/>
        </w:rPr>
        <w:t xml:space="preserve"> A bővítendő videotechnikai rendszer 2019. március 15-ig garanciális.</w:t>
      </w:r>
    </w:p>
    <w:p w14:paraId="55F95C72" w14:textId="0141545D" w:rsidR="00450644" w:rsidRPr="005E684C" w:rsidRDefault="00450644" w:rsidP="005E684C">
      <w:pPr>
        <w:spacing w:after="120"/>
        <w:jc w:val="both"/>
        <w:rPr>
          <w:rFonts w:ascii="Georgia" w:eastAsiaTheme="majorEastAsia" w:hAnsi="Georgia"/>
          <w:b/>
          <w:spacing w:val="-10"/>
          <w:kern w:val="28"/>
          <w:sz w:val="24"/>
          <w:szCs w:val="24"/>
          <w:u w:val="single"/>
        </w:rPr>
      </w:pPr>
      <w:r w:rsidRPr="005E684C">
        <w:rPr>
          <w:rStyle w:val="CmChar"/>
          <w:rFonts w:ascii="Georgia" w:hAnsi="Georgia" w:cs="Times New Roman"/>
          <w:sz w:val="24"/>
          <w:szCs w:val="24"/>
          <w:u w:val="single"/>
        </w:rPr>
        <w:t xml:space="preserve">Egyenértékűség alapvető feltétele, hogy a beszállítandó termékek a tételesen felsorolt műszaki paraméterekkel rendelkezzenek, illetve a videotechnikai rendszerbe történő fizikai/logikai integráció megvalósítható legyen </w:t>
      </w:r>
      <w:r w:rsidR="005B6F5F" w:rsidRPr="005E684C">
        <w:rPr>
          <w:rStyle w:val="CmChar"/>
          <w:rFonts w:ascii="Georgia" w:hAnsi="Georgia" w:cs="Times New Roman"/>
          <w:sz w:val="24"/>
          <w:szCs w:val="24"/>
          <w:u w:val="single"/>
        </w:rPr>
        <w:t xml:space="preserve">az IP eszközökre vonatkozóan </w:t>
      </w:r>
      <w:r w:rsidRPr="005E684C">
        <w:rPr>
          <w:rStyle w:val="CmChar"/>
          <w:rFonts w:ascii="Georgia" w:hAnsi="Georgia" w:cs="Times New Roman"/>
          <w:sz w:val="24"/>
          <w:szCs w:val="24"/>
          <w:u w:val="single"/>
        </w:rPr>
        <w:t xml:space="preserve">úgy, hogy a fent jelzett funkciók az ACC </w:t>
      </w:r>
      <w:proofErr w:type="spellStart"/>
      <w:r w:rsidRPr="005E684C">
        <w:rPr>
          <w:rStyle w:val="CmChar"/>
          <w:rFonts w:ascii="Georgia" w:hAnsi="Georgia" w:cs="Times New Roman"/>
          <w:sz w:val="24"/>
          <w:szCs w:val="24"/>
          <w:u w:val="single"/>
        </w:rPr>
        <w:t>Client</w:t>
      </w:r>
      <w:proofErr w:type="spellEnd"/>
      <w:r w:rsidRPr="005E684C">
        <w:rPr>
          <w:rStyle w:val="CmChar"/>
          <w:rFonts w:ascii="Georgia" w:hAnsi="Georgia" w:cs="Times New Roman"/>
          <w:sz w:val="24"/>
          <w:szCs w:val="24"/>
          <w:u w:val="single"/>
        </w:rPr>
        <w:t xml:space="preserve"> Version 5</w:t>
      </w:r>
      <w:proofErr w:type="gramStart"/>
      <w:r w:rsidRPr="005E684C">
        <w:rPr>
          <w:rStyle w:val="CmChar"/>
          <w:rFonts w:ascii="Georgia" w:hAnsi="Georgia" w:cs="Times New Roman"/>
          <w:sz w:val="24"/>
          <w:szCs w:val="24"/>
          <w:u w:val="single"/>
        </w:rPr>
        <w:t>.x</w:t>
      </w:r>
      <w:proofErr w:type="gramEnd"/>
      <w:r w:rsidRPr="005E684C">
        <w:rPr>
          <w:rStyle w:val="CmChar"/>
          <w:rFonts w:ascii="Georgia" w:hAnsi="Georgia" w:cs="Times New Roman"/>
          <w:sz w:val="24"/>
          <w:szCs w:val="24"/>
          <w:u w:val="single"/>
        </w:rPr>
        <w:t xml:space="preserve"> szoftverből megvalósíthatók legyenek, a rendszer továbbra is egy logikai site-ként, teljes mértékben </w:t>
      </w:r>
      <w:proofErr w:type="spellStart"/>
      <w:r w:rsidRPr="005E684C">
        <w:rPr>
          <w:rStyle w:val="CmChar"/>
          <w:rFonts w:ascii="Georgia" w:hAnsi="Georgia" w:cs="Times New Roman"/>
          <w:sz w:val="24"/>
          <w:szCs w:val="24"/>
          <w:u w:val="single"/>
        </w:rPr>
        <w:t>interoperabilis</w:t>
      </w:r>
      <w:proofErr w:type="spellEnd"/>
      <w:r w:rsidRPr="005E684C">
        <w:rPr>
          <w:rStyle w:val="CmChar"/>
          <w:rFonts w:ascii="Georgia" w:hAnsi="Georgia" w:cs="Times New Roman"/>
          <w:sz w:val="24"/>
          <w:szCs w:val="24"/>
          <w:u w:val="single"/>
        </w:rPr>
        <w:t xml:space="preserve"> eszközökből felépített legyen.</w:t>
      </w:r>
    </w:p>
    <w:p w14:paraId="5A1B932B" w14:textId="77777777" w:rsidR="00711B6F" w:rsidRPr="005E684C" w:rsidRDefault="00711B6F" w:rsidP="005E684C">
      <w:pPr>
        <w:spacing w:after="120"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Ajánlatkérő felhívja a figyelmet arra, hogy a műszaki leírásban szereplő típusmegjelölések a 321/2015 (X.30.) Korm. rendelet 46. § (3)-(4) bekezdése alkalmazásával kerültek előírásra. Amennyiben az ajánlattevő más típusú termékre vonatkozó ajánlatot ad, úgy az ajánlat érvényességének feltétele, hogy az ajánlatában csatolt műszaki leírásból egyértelműen megállapítható </w:t>
      </w:r>
      <w:proofErr w:type="gramStart"/>
      <w:r w:rsidRPr="005E684C">
        <w:rPr>
          <w:rFonts w:ascii="Georgia" w:hAnsi="Georgia"/>
          <w:sz w:val="24"/>
          <w:szCs w:val="24"/>
        </w:rPr>
        <w:t>kell</w:t>
      </w:r>
      <w:proofErr w:type="gramEnd"/>
      <w:r w:rsidRPr="005E684C">
        <w:rPr>
          <w:rFonts w:ascii="Georgia" w:hAnsi="Georgia"/>
          <w:sz w:val="24"/>
          <w:szCs w:val="24"/>
        </w:rPr>
        <w:t xml:space="preserve"> legyen, hogy az eltérő típusú termék megfelel a műszaki leírásban az adott termékre vonatkozóan meghatározott összes követelménynek</w:t>
      </w:r>
    </w:p>
    <w:p w14:paraId="0AF458BE" w14:textId="77777777" w:rsidR="00E90B96" w:rsidRPr="005E684C" w:rsidRDefault="00E90B96" w:rsidP="005E684C">
      <w:pPr>
        <w:spacing w:after="120"/>
        <w:rPr>
          <w:rStyle w:val="CmChar"/>
          <w:rFonts w:ascii="Georgia" w:hAnsi="Georgia" w:cs="Times New Roman"/>
          <w:b w:val="0"/>
          <w:sz w:val="24"/>
          <w:szCs w:val="24"/>
        </w:rPr>
      </w:pPr>
    </w:p>
    <w:p w14:paraId="3C7F5365" w14:textId="77777777" w:rsidR="00E90B96" w:rsidRPr="005E684C" w:rsidRDefault="00E90B96" w:rsidP="005E684C">
      <w:pPr>
        <w:pStyle w:val="Cmsor1"/>
        <w:spacing w:before="0" w:after="120"/>
        <w:jc w:val="center"/>
        <w:rPr>
          <w:rFonts w:ascii="Georgia" w:hAnsi="Georgia"/>
          <w:b w:val="0"/>
          <w:szCs w:val="24"/>
          <w:u w:val="single"/>
        </w:rPr>
      </w:pPr>
      <w:r w:rsidRPr="005E684C">
        <w:rPr>
          <w:rFonts w:ascii="Georgia" w:hAnsi="Georgia"/>
          <w:b w:val="0"/>
          <w:szCs w:val="24"/>
          <w:u w:val="single"/>
        </w:rPr>
        <w:t>AVIGILON 5.0L-H4A-BO1-IR vagy ezzel egyenértékű eszköz</w:t>
      </w:r>
    </w:p>
    <w:p w14:paraId="5AFD24F3" w14:textId="77777777" w:rsidR="00E90B96" w:rsidRPr="005E684C" w:rsidRDefault="00E90B96" w:rsidP="005E684C">
      <w:pPr>
        <w:spacing w:after="120"/>
        <w:rPr>
          <w:rStyle w:val="CmChar"/>
          <w:rFonts w:ascii="Georgia" w:hAnsi="Georgia" w:cs="Times New Roman"/>
          <w:b w:val="0"/>
          <w:sz w:val="24"/>
          <w:szCs w:val="24"/>
        </w:rPr>
      </w:pPr>
    </w:p>
    <w:p w14:paraId="6EE9C2CB" w14:textId="77777777" w:rsidR="00711B6F" w:rsidRPr="005E684C" w:rsidRDefault="00711B6F" w:rsidP="005E684C">
      <w:pPr>
        <w:spacing w:after="120"/>
        <w:rPr>
          <w:rFonts w:ascii="Georgia" w:hAnsi="Georgia"/>
          <w:sz w:val="24"/>
          <w:szCs w:val="24"/>
          <w:u w:val="single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13 db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5.0L-H4A-BO1-IR kamera, vagy ezzel egyenértékű eszköz</w:t>
      </w:r>
    </w:p>
    <w:p w14:paraId="18E2CE59" w14:textId="77777777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1.2 Az ajánlatkérő az egyenértékűség szempontjából az alábbi műszaki paraméterek teljesítését írja elő:</w:t>
      </w:r>
    </w:p>
    <w:p w14:paraId="5012F5B0" w14:textId="5C6C239C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Teljes kompatibilitás: A kamera programozói menüje is elérhető legyen a</w:t>
      </w:r>
      <w:r w:rsidR="00E90B96" w:rsidRPr="005E684C">
        <w:rPr>
          <w:rFonts w:ascii="Georgia" w:hAnsi="Georgia"/>
          <w:sz w:val="24"/>
          <w:szCs w:val="24"/>
        </w:rPr>
        <w:t xml:space="preserve"> vevőnél</w:t>
      </w:r>
      <w:r w:rsidRPr="005E684C">
        <w:rPr>
          <w:rFonts w:ascii="Georgia" w:hAnsi="Georgia"/>
          <w:sz w:val="24"/>
          <w:szCs w:val="24"/>
        </w:rPr>
        <w:t xml:space="preserve"> már működő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rendszeren keresztül</w:t>
      </w:r>
    </w:p>
    <w:p w14:paraId="0268341D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Képérzékelő: 1 / 1.8 " progresszív </w:t>
      </w:r>
      <w:proofErr w:type="spellStart"/>
      <w:r w:rsidRPr="005E684C">
        <w:rPr>
          <w:rFonts w:ascii="Georgia" w:hAnsi="Georgia"/>
          <w:sz w:val="24"/>
          <w:szCs w:val="24"/>
        </w:rPr>
        <w:t>scan</w:t>
      </w:r>
      <w:proofErr w:type="spellEnd"/>
      <w:r w:rsidRPr="005E684C">
        <w:rPr>
          <w:rFonts w:ascii="Georgia" w:hAnsi="Georgia"/>
          <w:sz w:val="24"/>
          <w:szCs w:val="24"/>
        </w:rPr>
        <w:t xml:space="preserve"> CMOS</w:t>
      </w:r>
    </w:p>
    <w:p w14:paraId="72A3E17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Felbontás: 2592 x 1944</w:t>
      </w:r>
    </w:p>
    <w:p w14:paraId="140DCDDB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>Analitika: van</w:t>
      </w:r>
    </w:p>
    <w:p w14:paraId="709F0E84" w14:textId="3F844EF0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Me</w:t>
      </w:r>
      <w:r w:rsidR="00503724" w:rsidRPr="005E684C">
        <w:rPr>
          <w:rFonts w:ascii="Georgia" w:hAnsi="Georgia"/>
          <w:sz w:val="24"/>
          <w:szCs w:val="24"/>
        </w:rPr>
        <w:t>gvilágítás: zoom-adaptív IR megvilágítás</w:t>
      </w:r>
    </w:p>
    <w:p w14:paraId="20FCD47E" w14:textId="3B9EECCA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Képváltási sebesség</w:t>
      </w:r>
      <w:r w:rsidR="00E90B96" w:rsidRPr="005E684C">
        <w:rPr>
          <w:rFonts w:ascii="Georgia" w:hAnsi="Georgia"/>
          <w:sz w:val="24"/>
          <w:szCs w:val="24"/>
        </w:rPr>
        <w:t xml:space="preserve"> </w:t>
      </w:r>
      <w:r w:rsidRPr="005E684C">
        <w:rPr>
          <w:rFonts w:ascii="Georgia" w:hAnsi="Georgia"/>
          <w:sz w:val="24"/>
          <w:szCs w:val="24"/>
        </w:rPr>
        <w:t xml:space="preserve">(teljes felbontáson): 30 </w:t>
      </w:r>
      <w:proofErr w:type="spellStart"/>
      <w:r w:rsidRPr="005E684C">
        <w:rPr>
          <w:rFonts w:ascii="Georgia" w:hAnsi="Georgia"/>
          <w:sz w:val="24"/>
          <w:szCs w:val="24"/>
        </w:rPr>
        <w:t>fps</w:t>
      </w:r>
      <w:proofErr w:type="spellEnd"/>
    </w:p>
    <w:p w14:paraId="1E70A70A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Dinamika tartomány: 83 dB</w:t>
      </w:r>
    </w:p>
    <w:p w14:paraId="62C4E62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Optika: 4,3-8 mm F 1.8, </w:t>
      </w:r>
      <w:proofErr w:type="spellStart"/>
      <w:r w:rsidRPr="005E684C">
        <w:rPr>
          <w:rFonts w:ascii="Georgia" w:hAnsi="Georgia"/>
          <w:sz w:val="24"/>
          <w:szCs w:val="24"/>
        </w:rPr>
        <w:t>P-Iris</w:t>
      </w:r>
      <w:proofErr w:type="spellEnd"/>
      <w:r w:rsidRPr="005E684C">
        <w:rPr>
          <w:rFonts w:ascii="Georgia" w:hAnsi="Georgia"/>
          <w:sz w:val="24"/>
          <w:szCs w:val="24"/>
        </w:rPr>
        <w:t>, távolról vezérelhető fókusz</w:t>
      </w:r>
    </w:p>
    <w:p w14:paraId="36BD3C02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Látószög: 46° – 86°</w:t>
      </w:r>
    </w:p>
    <w:p w14:paraId="14B3DF2A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lang w:eastAsia="hu-HU"/>
        </w:rPr>
        <w:t xml:space="preserve">Képek tömörítési módja: </w:t>
      </w:r>
      <w:r w:rsidRPr="005E684C">
        <w:rPr>
          <w:rFonts w:ascii="Georgia" w:hAnsi="Georgia"/>
          <w:sz w:val="24"/>
          <w:szCs w:val="24"/>
        </w:rPr>
        <w:t>H.264 (MPEG-4 Part 10/AVC) és MJPEG</w:t>
      </w:r>
    </w:p>
    <w:p w14:paraId="5384F7D8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</w:t>
      </w:r>
      <w:proofErr w:type="spellStart"/>
      <w:r w:rsidRPr="005E684C">
        <w:rPr>
          <w:rFonts w:ascii="Georgia" w:hAnsi="Georgia"/>
          <w:sz w:val="24"/>
          <w:szCs w:val="24"/>
        </w:rPr>
        <w:t>Multi-stream</w:t>
      </w:r>
      <w:proofErr w:type="spellEnd"/>
      <w:r w:rsidRPr="005E684C">
        <w:rPr>
          <w:rFonts w:ascii="Georgia" w:hAnsi="Georgia"/>
          <w:sz w:val="24"/>
          <w:szCs w:val="24"/>
        </w:rPr>
        <w:t xml:space="preserve"> H.264 and MJPEG</w:t>
      </w:r>
    </w:p>
    <w:p w14:paraId="2F24EC0B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Sávszélesség Menedzsment: HDSM 2.0</w:t>
      </w:r>
    </w:p>
    <w:p w14:paraId="36801BEB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Mozgásérzékelés: Pixel és minősített tárgyak</w:t>
      </w:r>
    </w:p>
    <w:p w14:paraId="6BBBC981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Írisz vezérlés: Manuális és automatikus</w:t>
      </w:r>
    </w:p>
    <w:p w14:paraId="1E2E507A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Day /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Night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vezérlő: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71D2207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Villogás kompenzáció: 50 Hz, 60 Hz</w:t>
      </w:r>
    </w:p>
    <w:p w14:paraId="2534BF17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Fehér egyensúly: </w:t>
      </w:r>
      <w:r w:rsidRPr="005E684C">
        <w:rPr>
          <w:rFonts w:ascii="Georgia" w:hAnsi="Georgia"/>
          <w:sz w:val="24"/>
          <w:szCs w:val="24"/>
        </w:rPr>
        <w:t>Manuálisan és automatikusan állítható</w:t>
      </w:r>
    </w:p>
    <w:p w14:paraId="73939604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Ellenfény kompenzáció: Állítható</w:t>
      </w:r>
    </w:p>
    <w:p w14:paraId="7FEF0E4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Privát zóna: min. 64 zóna vagy felette</w:t>
      </w:r>
    </w:p>
    <w:p w14:paraId="11040A06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Hangtömörítés: </w:t>
      </w:r>
      <w:r w:rsidRPr="005E684C">
        <w:rPr>
          <w:rFonts w:ascii="Georgia" w:hAnsi="Georgia"/>
          <w:sz w:val="24"/>
          <w:szCs w:val="24"/>
        </w:rPr>
        <w:t>G.711 PCM 8 kHz</w:t>
      </w:r>
    </w:p>
    <w:p w14:paraId="63013343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Audió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kimenet/bemenet: Vonalszintű bemenet és kimenet</w:t>
      </w:r>
    </w:p>
    <w:p w14:paraId="40187C3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Külső I / O modulok: Riasztás, </w:t>
      </w:r>
      <w:proofErr w:type="spellStart"/>
      <w:r w:rsidRPr="005E684C">
        <w:rPr>
          <w:rFonts w:ascii="Georgia" w:hAnsi="Georgia"/>
          <w:sz w:val="24"/>
          <w:szCs w:val="24"/>
        </w:rPr>
        <w:t>Riasztás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</w:t>
      </w:r>
    </w:p>
    <w:p w14:paraId="06611808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USB Port: USB 2.0</w:t>
      </w:r>
    </w:p>
    <w:p w14:paraId="55E38F2C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Hálózat: </w:t>
      </w:r>
      <w:r w:rsidRPr="005E684C">
        <w:rPr>
          <w:rFonts w:ascii="Georgia" w:hAnsi="Georgia"/>
          <w:sz w:val="24"/>
          <w:szCs w:val="24"/>
        </w:rPr>
        <w:t>100BASE-TX</w:t>
      </w:r>
    </w:p>
    <w:p w14:paraId="15F86188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Kábelezés: </w:t>
      </w:r>
      <w:r w:rsidRPr="005E684C">
        <w:rPr>
          <w:rFonts w:ascii="Georgia" w:hAnsi="Georgia"/>
          <w:sz w:val="24"/>
          <w:szCs w:val="24"/>
        </w:rPr>
        <w:t>CAT5</w:t>
      </w:r>
    </w:p>
    <w:p w14:paraId="74C24A03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Csatlakozó: RJ-45</w:t>
      </w:r>
    </w:p>
    <w:p w14:paraId="5C9E4A5A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ONVIF: </w:t>
      </w:r>
      <w:proofErr w:type="spellStart"/>
      <w:r w:rsidRPr="005E684C">
        <w:rPr>
          <w:rFonts w:ascii="Georgia" w:hAnsi="Georgia"/>
          <w:sz w:val="24"/>
          <w:szCs w:val="24"/>
        </w:rPr>
        <w:t>ONVIF</w:t>
      </w:r>
      <w:proofErr w:type="spellEnd"/>
      <w:r w:rsidRPr="005E684C">
        <w:rPr>
          <w:rFonts w:ascii="Georgia" w:hAnsi="Georgia"/>
          <w:sz w:val="24"/>
          <w:szCs w:val="24"/>
        </w:rPr>
        <w:t xml:space="preserve"> kompatibilis verziója 1.02, 2.00, </w:t>
      </w:r>
      <w:proofErr w:type="spellStart"/>
      <w:r w:rsidRPr="005E684C">
        <w:rPr>
          <w:rFonts w:ascii="Georgia" w:hAnsi="Georgia"/>
          <w:sz w:val="24"/>
          <w:szCs w:val="24"/>
        </w:rPr>
        <w:t>Profile</w:t>
      </w:r>
      <w:proofErr w:type="spellEnd"/>
      <w:r w:rsidRPr="005E684C">
        <w:rPr>
          <w:rFonts w:ascii="Georgia" w:hAnsi="Georgia"/>
          <w:sz w:val="24"/>
          <w:szCs w:val="24"/>
        </w:rPr>
        <w:t xml:space="preserve"> S 2.2.0 Az </w:t>
      </w:r>
      <w:proofErr w:type="spellStart"/>
      <w:r w:rsidRPr="005E684C">
        <w:rPr>
          <w:rFonts w:ascii="Georgia" w:hAnsi="Georgia"/>
          <w:sz w:val="24"/>
          <w:szCs w:val="24"/>
        </w:rPr>
        <w:t>Analytics</w:t>
      </w:r>
      <w:proofErr w:type="spellEnd"/>
      <w:r w:rsidRPr="005E684C">
        <w:rPr>
          <w:rFonts w:ascii="Georgia" w:hAnsi="Georgia"/>
          <w:sz w:val="24"/>
          <w:szCs w:val="24"/>
        </w:rPr>
        <w:t xml:space="preserve"> szolgáltatás specifikáció</w:t>
      </w:r>
    </w:p>
    <w:p w14:paraId="3F9742E0" w14:textId="3ED7814C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Protokoll: IPv4, HTTP, HTTPS, SOAP, DNS, NTP, RTSP, RTCP, RTP, TCP,</w:t>
      </w:r>
      <w:r w:rsidR="008D61BC" w:rsidRPr="005E684C">
        <w:rPr>
          <w:rFonts w:ascii="Georgia" w:hAnsi="Georgia"/>
          <w:sz w:val="24"/>
          <w:szCs w:val="24"/>
        </w:rPr>
        <w:t xml:space="preserve"> </w:t>
      </w:r>
      <w:r w:rsidRPr="005E684C">
        <w:rPr>
          <w:rFonts w:ascii="Georgia" w:hAnsi="Georgia"/>
          <w:sz w:val="24"/>
          <w:szCs w:val="24"/>
        </w:rPr>
        <w:t xml:space="preserve">UDP, IGMP, ICMP, DHCP, </w:t>
      </w:r>
      <w:proofErr w:type="spellStart"/>
      <w:r w:rsidRPr="005E684C">
        <w:rPr>
          <w:rFonts w:ascii="Georgia" w:hAnsi="Georgia"/>
          <w:sz w:val="24"/>
          <w:szCs w:val="24"/>
        </w:rPr>
        <w:t>Zeroconf</w:t>
      </w:r>
      <w:proofErr w:type="spellEnd"/>
      <w:r w:rsidRPr="005E684C">
        <w:rPr>
          <w:rFonts w:ascii="Georgia" w:hAnsi="Georgia"/>
          <w:sz w:val="24"/>
          <w:szCs w:val="24"/>
        </w:rPr>
        <w:t>, ARP</w:t>
      </w:r>
    </w:p>
    <w:p w14:paraId="28ED5F9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 Protokoll: RTP/UDP, RTP/UDP </w:t>
      </w:r>
      <w:proofErr w:type="spellStart"/>
      <w:r w:rsidRPr="005E684C">
        <w:rPr>
          <w:rFonts w:ascii="Georgia" w:hAnsi="Georgia"/>
          <w:sz w:val="24"/>
          <w:szCs w:val="24"/>
        </w:rPr>
        <w:t>multicast</w:t>
      </w:r>
      <w:proofErr w:type="spellEnd"/>
      <w:r w:rsidRPr="005E684C">
        <w:rPr>
          <w:rFonts w:ascii="Georgia" w:hAnsi="Georgia"/>
          <w:sz w:val="24"/>
          <w:szCs w:val="24"/>
        </w:rPr>
        <w:t>, RTP/RTSP/TCP, RTP/RTSP/HTTP/TCP, RTP/RTSP/HTTPS/TCP, http</w:t>
      </w:r>
    </w:p>
    <w:p w14:paraId="35792A5A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Device</w:t>
      </w:r>
      <w:proofErr w:type="spellEnd"/>
      <w:r w:rsidRPr="005E684C">
        <w:rPr>
          <w:rFonts w:ascii="Georgia" w:hAnsi="Georgia"/>
          <w:sz w:val="24"/>
          <w:szCs w:val="24"/>
        </w:rPr>
        <w:t xml:space="preserve"> Management Protokoll: SNMP v2c, SNMP v3</w:t>
      </w:r>
    </w:p>
    <w:p w14:paraId="045A9A43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 Méret: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126 mm x 280 mm x 91 mm;</w:t>
      </w:r>
    </w:p>
    <w:p w14:paraId="22DCAE78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1,71 kg</w:t>
      </w:r>
    </w:p>
    <w:p w14:paraId="071DF8EE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Borítás: Alumínium</w:t>
      </w:r>
    </w:p>
    <w:p w14:paraId="23E372F1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Mozgathatósági tartomány: ±175° </w:t>
      </w:r>
      <w:proofErr w:type="spellStart"/>
      <w:r w:rsidRPr="005E684C">
        <w:rPr>
          <w:rFonts w:ascii="Georgia" w:hAnsi="Georgia"/>
          <w:sz w:val="24"/>
          <w:szCs w:val="24"/>
        </w:rPr>
        <w:t>pan</w:t>
      </w:r>
      <w:proofErr w:type="spellEnd"/>
      <w:r w:rsidRPr="005E684C">
        <w:rPr>
          <w:rFonts w:ascii="Georgia" w:hAnsi="Georgia"/>
          <w:sz w:val="24"/>
          <w:szCs w:val="24"/>
        </w:rPr>
        <w:t xml:space="preserve">, ±90° billentés, ±175° </w:t>
      </w:r>
      <w:proofErr w:type="spellStart"/>
      <w:r w:rsidRPr="005E684C">
        <w:rPr>
          <w:rFonts w:ascii="Georgia" w:hAnsi="Georgia"/>
          <w:sz w:val="24"/>
          <w:szCs w:val="24"/>
        </w:rPr>
        <w:t>azimuth</w:t>
      </w:r>
      <w:proofErr w:type="spellEnd"/>
    </w:p>
    <w:p w14:paraId="67BD4F08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Energiafelhasználás: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13 W</w:t>
      </w:r>
    </w:p>
    <w:p w14:paraId="648DCAAF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Áramforrás: VDC 12 </w:t>
      </w:r>
      <w:r w:rsidRPr="005E684C">
        <w:rPr>
          <w:rFonts w:ascii="Georgia" w:hAnsi="Georgia"/>
          <w:sz w:val="24"/>
          <w:szCs w:val="24"/>
        </w:rPr>
        <w:t xml:space="preserve">± 10% és VAC: 24 V ± 10% és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 kompatibilitás</w:t>
      </w:r>
    </w:p>
    <w:p w14:paraId="2EA5812E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Üzemelési hőmérséklet: </w:t>
      </w:r>
      <w:r w:rsidRPr="005E684C">
        <w:rPr>
          <w:rFonts w:ascii="Georgia" w:hAnsi="Georgia"/>
          <w:sz w:val="24"/>
          <w:szCs w:val="24"/>
        </w:rPr>
        <w:t xml:space="preserve">-40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+55 °C (-40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131 °F)</w:t>
      </w:r>
    </w:p>
    <w:p w14:paraId="6AB1EFEF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Tárolási hőmérséklet: -10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+70 °C (14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158 °F)</w:t>
      </w:r>
    </w:p>
    <w:p w14:paraId="474E8681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Nedvesség tűrés: min. 0 - 95% nem lecsapódó pára esetén</w:t>
      </w:r>
    </w:p>
    <w:p w14:paraId="2A8AE52C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Környezeti behatások elleni védettségét: </w:t>
      </w:r>
      <w:r w:rsidRPr="005E684C">
        <w:rPr>
          <w:rFonts w:ascii="Georgia" w:hAnsi="Georgia"/>
          <w:sz w:val="24"/>
          <w:szCs w:val="24"/>
        </w:rPr>
        <w:t>IP66</w:t>
      </w:r>
    </w:p>
    <w:p w14:paraId="2D868873" w14:textId="49512647" w:rsidR="005E684C" w:rsidRPr="005E684C" w:rsidRDefault="005E684C" w:rsidP="005E684C">
      <w:pPr>
        <w:spacing w:after="120" w:line="259" w:lineRule="auto"/>
        <w:rPr>
          <w:rFonts w:ascii="Georgia" w:hAnsi="Georgia"/>
          <w:sz w:val="24"/>
          <w:szCs w:val="24"/>
        </w:rPr>
      </w:pPr>
    </w:p>
    <w:p w14:paraId="1D2D77D9" w14:textId="25912AAC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lastRenderedPageBreak/>
        <w:t>1.3 Egyéb követelmény</w:t>
      </w:r>
      <w:r w:rsidR="005E684C" w:rsidRP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77FDFA58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657A0012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1461A75B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015E085B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0F734AAD" w14:textId="0D18F96B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</w:t>
      </w:r>
      <w:r w:rsidR="008D61BC" w:rsidRPr="005E684C">
        <w:rPr>
          <w:rFonts w:ascii="Georgia" w:hAnsi="Georgia"/>
          <w:sz w:val="24"/>
          <w:szCs w:val="24"/>
        </w:rPr>
        <w:t>garanciális ügyintézési (</w:t>
      </w:r>
      <w:r w:rsidRPr="005E684C">
        <w:rPr>
          <w:rFonts w:ascii="Georgia" w:hAnsi="Georgia"/>
          <w:sz w:val="24"/>
          <w:szCs w:val="24"/>
        </w:rPr>
        <w:t>javításba adási</w:t>
      </w:r>
      <w:r w:rsidR="008D61BC" w:rsidRPr="005E684C">
        <w:rPr>
          <w:rFonts w:ascii="Georgia" w:hAnsi="Georgia"/>
          <w:sz w:val="24"/>
          <w:szCs w:val="24"/>
        </w:rPr>
        <w:t>)</w:t>
      </w:r>
      <w:r w:rsidRPr="005E684C">
        <w:rPr>
          <w:rFonts w:ascii="Georgia" w:hAnsi="Georgia"/>
          <w:sz w:val="24"/>
          <w:szCs w:val="24"/>
        </w:rPr>
        <w:t xml:space="preserve"> helyszínnel. és ajánlatába adja meg a </w:t>
      </w:r>
      <w:r w:rsidR="000421C4" w:rsidRPr="005E684C">
        <w:rPr>
          <w:rFonts w:ascii="Georgia" w:hAnsi="Georgia"/>
          <w:sz w:val="24"/>
          <w:szCs w:val="24"/>
        </w:rPr>
        <w:t>garanciális ügyintézés (</w:t>
      </w:r>
      <w:r w:rsidRPr="005E684C">
        <w:rPr>
          <w:rFonts w:ascii="Georgia" w:hAnsi="Georgia"/>
          <w:sz w:val="24"/>
          <w:szCs w:val="24"/>
        </w:rPr>
        <w:t>javításba adási</w:t>
      </w:r>
      <w:r w:rsidR="000421C4" w:rsidRPr="005E684C">
        <w:rPr>
          <w:rFonts w:ascii="Georgia" w:hAnsi="Georgia"/>
          <w:sz w:val="24"/>
          <w:szCs w:val="24"/>
        </w:rPr>
        <w:t>)</w:t>
      </w:r>
      <w:r w:rsidRPr="005E684C">
        <w:rPr>
          <w:rFonts w:ascii="Georgia" w:hAnsi="Georgia"/>
          <w:sz w:val="24"/>
          <w:szCs w:val="24"/>
        </w:rPr>
        <w:t xml:space="preserve"> helyszín címét, elérhetőségét (telefon, fax) </w:t>
      </w:r>
    </w:p>
    <w:p w14:paraId="729671C5" w14:textId="77777777" w:rsidR="008D61BC" w:rsidRPr="005E684C" w:rsidRDefault="008D61BC" w:rsidP="005E684C">
      <w:p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</w:p>
    <w:p w14:paraId="4D1EDC2E" w14:textId="77777777" w:rsidR="005E684C" w:rsidRPr="005E684C" w:rsidRDefault="005E684C" w:rsidP="005E684C">
      <w:p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</w:p>
    <w:p w14:paraId="55048A7E" w14:textId="77777777" w:rsidR="00711B6F" w:rsidRPr="005E684C" w:rsidRDefault="00711B6F" w:rsidP="005E684C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E684C">
        <w:rPr>
          <w:rFonts w:ascii="Georgia" w:hAnsi="Georgia" w:cs="Times New Roman"/>
          <w:b w:val="0"/>
          <w:szCs w:val="24"/>
          <w:u w:val="single"/>
        </w:rPr>
        <w:t>AVIGILON 5.0L-H4A-BO2-IR vagy ezzel egyenértékű eszköz</w:t>
      </w:r>
    </w:p>
    <w:p w14:paraId="2A41D93B" w14:textId="77777777" w:rsidR="00711B6F" w:rsidRPr="005E684C" w:rsidRDefault="00711B6F" w:rsidP="005E684C">
      <w:pPr>
        <w:spacing w:after="120"/>
        <w:rPr>
          <w:rFonts w:ascii="Georgia" w:hAnsi="Georgia"/>
          <w:sz w:val="24"/>
          <w:szCs w:val="24"/>
        </w:rPr>
      </w:pPr>
    </w:p>
    <w:p w14:paraId="3B377950" w14:textId="77777777" w:rsidR="00711B6F" w:rsidRPr="005E684C" w:rsidRDefault="00711B6F" w:rsidP="005E684C">
      <w:pPr>
        <w:spacing w:after="120"/>
        <w:rPr>
          <w:rFonts w:ascii="Georgia" w:hAnsi="Georgia"/>
          <w:sz w:val="24"/>
          <w:szCs w:val="24"/>
          <w:u w:val="single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14 db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5.0L-H4A-BO2-IR kamera, vagy ezzel egyenértékű eszköz</w:t>
      </w:r>
    </w:p>
    <w:p w14:paraId="5A35B379" w14:textId="77777777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1.2 Az ajánlatkérő az egyenértékűség szempontjából az alábbi műszaki paraméterek teljesítését írja elő:</w:t>
      </w:r>
    </w:p>
    <w:p w14:paraId="593318C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Képérzékelő: 1 / 1.8 " progresszív </w:t>
      </w:r>
      <w:proofErr w:type="spellStart"/>
      <w:r w:rsidRPr="005E684C">
        <w:rPr>
          <w:rFonts w:ascii="Georgia" w:hAnsi="Georgia"/>
          <w:sz w:val="24"/>
          <w:szCs w:val="24"/>
        </w:rPr>
        <w:t>scan</w:t>
      </w:r>
      <w:proofErr w:type="spellEnd"/>
      <w:r w:rsidRPr="005E684C">
        <w:rPr>
          <w:rFonts w:ascii="Georgia" w:hAnsi="Georgia"/>
          <w:sz w:val="24"/>
          <w:szCs w:val="24"/>
        </w:rPr>
        <w:t xml:space="preserve"> CMOS</w:t>
      </w:r>
    </w:p>
    <w:p w14:paraId="184957E4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Felbontás: 2592 x 1944</w:t>
      </w:r>
    </w:p>
    <w:p w14:paraId="50BD8D02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Analitika: van</w:t>
      </w:r>
    </w:p>
    <w:p w14:paraId="65FC8D85" w14:textId="745958E8" w:rsidR="00503724" w:rsidRPr="005E684C" w:rsidRDefault="00503724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Megvilágítás: zoom-adaptív IR megvilágítás</w:t>
      </w:r>
    </w:p>
    <w:p w14:paraId="12D77500" w14:textId="7BF1DC24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Képváltási sebesség</w:t>
      </w:r>
      <w:r w:rsidR="000421C4" w:rsidRPr="005E684C">
        <w:rPr>
          <w:rFonts w:ascii="Georgia" w:hAnsi="Georgia"/>
          <w:sz w:val="24"/>
          <w:szCs w:val="24"/>
        </w:rPr>
        <w:t xml:space="preserve"> </w:t>
      </w:r>
      <w:r w:rsidRPr="005E684C">
        <w:rPr>
          <w:rFonts w:ascii="Georgia" w:hAnsi="Georgia"/>
          <w:sz w:val="24"/>
          <w:szCs w:val="24"/>
        </w:rPr>
        <w:t xml:space="preserve">(teljes felbontás): 30 </w:t>
      </w:r>
      <w:proofErr w:type="spellStart"/>
      <w:r w:rsidRPr="005E684C">
        <w:rPr>
          <w:rFonts w:ascii="Georgia" w:hAnsi="Georgia"/>
          <w:sz w:val="24"/>
          <w:szCs w:val="24"/>
        </w:rPr>
        <w:t>fps</w:t>
      </w:r>
      <w:proofErr w:type="spellEnd"/>
    </w:p>
    <w:p w14:paraId="6EB02A5C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Dinamika tartomány: 83 dB</w:t>
      </w:r>
    </w:p>
    <w:p w14:paraId="7755EF73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Resolution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Scaling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Down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1792 x 1344 </w:t>
      </w:r>
    </w:p>
    <w:p w14:paraId="36CFFB8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Optika: 9-22 mm, F1.6, </w:t>
      </w:r>
      <w:proofErr w:type="spellStart"/>
      <w:r w:rsidRPr="005E684C">
        <w:rPr>
          <w:rFonts w:ascii="Georgia" w:hAnsi="Georgia"/>
          <w:sz w:val="24"/>
          <w:szCs w:val="24"/>
        </w:rPr>
        <w:t>P-Iris</w:t>
      </w:r>
      <w:proofErr w:type="spellEnd"/>
      <w:r w:rsidRPr="005E684C">
        <w:rPr>
          <w:rFonts w:ascii="Georgia" w:hAnsi="Georgia"/>
          <w:sz w:val="24"/>
          <w:szCs w:val="24"/>
        </w:rPr>
        <w:t xml:space="preserve">, távolról vezérelhető fókusz </w:t>
      </w:r>
    </w:p>
    <w:p w14:paraId="63F0268E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Látószög: 18° – 41°</w:t>
      </w:r>
    </w:p>
    <w:p w14:paraId="0F03F34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lang w:eastAsia="hu-HU"/>
        </w:rPr>
        <w:t xml:space="preserve">Képek tömörítési módja: </w:t>
      </w:r>
      <w:r w:rsidRPr="005E684C">
        <w:rPr>
          <w:rFonts w:ascii="Georgia" w:hAnsi="Georgia"/>
          <w:sz w:val="24"/>
          <w:szCs w:val="24"/>
        </w:rPr>
        <w:t>H.264 (MPEG-4 Part 10/AVC), MJPEG</w:t>
      </w:r>
    </w:p>
    <w:p w14:paraId="259793AD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</w:t>
      </w:r>
      <w:proofErr w:type="spellStart"/>
      <w:r w:rsidRPr="005E684C">
        <w:rPr>
          <w:rFonts w:ascii="Georgia" w:hAnsi="Georgia"/>
          <w:sz w:val="24"/>
          <w:szCs w:val="24"/>
        </w:rPr>
        <w:t>Multi-stream</w:t>
      </w:r>
      <w:proofErr w:type="spellEnd"/>
      <w:r w:rsidRPr="005E684C">
        <w:rPr>
          <w:rFonts w:ascii="Georgia" w:hAnsi="Georgia"/>
          <w:sz w:val="24"/>
          <w:szCs w:val="24"/>
        </w:rPr>
        <w:t xml:space="preserve"> H.264 and MJPEG</w:t>
      </w:r>
    </w:p>
    <w:p w14:paraId="43091AE1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Sávszélesség Menedzsment: HDSM 2.0</w:t>
      </w:r>
    </w:p>
    <w:p w14:paraId="4F590B12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Mozgásérzékelés: Pixel és minősített tárgyak</w:t>
      </w:r>
    </w:p>
    <w:p w14:paraId="260A8982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Írisz vezérlés: Manuális és automatikus</w:t>
      </w:r>
    </w:p>
    <w:p w14:paraId="7D49FD24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Day /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Night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vezérlő: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1A8141C5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Villogás kompenzáció: 50 Hz, 60 Hz</w:t>
      </w:r>
    </w:p>
    <w:p w14:paraId="6BC4E76C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Fehér egyensúly: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7BEF17A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Ellenfény kompenzáció: Állítható</w:t>
      </w:r>
    </w:p>
    <w:p w14:paraId="1E6BB14C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Privát zóna: 64 zóna vagy felette</w:t>
      </w:r>
    </w:p>
    <w:p w14:paraId="247D70AD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lastRenderedPageBreak/>
        <w:t xml:space="preserve">Hangtömörítés: </w:t>
      </w:r>
      <w:r w:rsidRPr="005E684C">
        <w:rPr>
          <w:rFonts w:ascii="Georgia" w:hAnsi="Georgia"/>
          <w:sz w:val="24"/>
          <w:szCs w:val="24"/>
        </w:rPr>
        <w:t>G.711 PCM 8 kHz</w:t>
      </w:r>
    </w:p>
    <w:p w14:paraId="7B585BEF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Audió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kimenet/bemenet: Vonalszintű bemenet és kimenet</w:t>
      </w:r>
    </w:p>
    <w:p w14:paraId="07CBDDC8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Külső I / O modulok: Riasztás, </w:t>
      </w:r>
      <w:proofErr w:type="spellStart"/>
      <w:r w:rsidRPr="005E684C">
        <w:rPr>
          <w:rFonts w:ascii="Georgia" w:hAnsi="Georgia"/>
          <w:sz w:val="24"/>
          <w:szCs w:val="24"/>
        </w:rPr>
        <w:t>Riasztás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</w:t>
      </w:r>
    </w:p>
    <w:p w14:paraId="3308022C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USB Port: USB 2.0</w:t>
      </w:r>
    </w:p>
    <w:p w14:paraId="55481485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Hálózat: </w:t>
      </w:r>
      <w:r w:rsidRPr="005E684C">
        <w:rPr>
          <w:rFonts w:ascii="Georgia" w:hAnsi="Georgia"/>
          <w:sz w:val="24"/>
          <w:szCs w:val="24"/>
        </w:rPr>
        <w:t>100BASE-TX</w:t>
      </w:r>
    </w:p>
    <w:p w14:paraId="4948178B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Kábelezés: </w:t>
      </w:r>
      <w:r w:rsidRPr="005E684C">
        <w:rPr>
          <w:rFonts w:ascii="Georgia" w:hAnsi="Georgia"/>
          <w:sz w:val="24"/>
          <w:szCs w:val="24"/>
        </w:rPr>
        <w:t>CAT5</w:t>
      </w:r>
    </w:p>
    <w:p w14:paraId="6DBC188B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Csatlakozó: RJ-45</w:t>
      </w:r>
    </w:p>
    <w:p w14:paraId="64067FA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ONVIF: </w:t>
      </w:r>
      <w:proofErr w:type="spellStart"/>
      <w:r w:rsidRPr="005E684C">
        <w:rPr>
          <w:rFonts w:ascii="Georgia" w:hAnsi="Georgia"/>
          <w:sz w:val="24"/>
          <w:szCs w:val="24"/>
        </w:rPr>
        <w:t>ONVIF</w:t>
      </w:r>
      <w:proofErr w:type="spellEnd"/>
      <w:r w:rsidRPr="005E684C">
        <w:rPr>
          <w:rFonts w:ascii="Georgia" w:hAnsi="Georgia"/>
          <w:sz w:val="24"/>
          <w:szCs w:val="24"/>
        </w:rPr>
        <w:t xml:space="preserve"> kompatibilis verziója 1.02, 2.00, </w:t>
      </w:r>
      <w:proofErr w:type="spellStart"/>
      <w:r w:rsidRPr="005E684C">
        <w:rPr>
          <w:rFonts w:ascii="Georgia" w:hAnsi="Georgia"/>
          <w:sz w:val="24"/>
          <w:szCs w:val="24"/>
        </w:rPr>
        <w:t>Profile</w:t>
      </w:r>
      <w:proofErr w:type="spellEnd"/>
      <w:r w:rsidRPr="005E684C">
        <w:rPr>
          <w:rFonts w:ascii="Georgia" w:hAnsi="Georgia"/>
          <w:sz w:val="24"/>
          <w:szCs w:val="24"/>
        </w:rPr>
        <w:t xml:space="preserve"> S 2.2.0 Az </w:t>
      </w:r>
      <w:proofErr w:type="spellStart"/>
      <w:r w:rsidRPr="005E684C">
        <w:rPr>
          <w:rFonts w:ascii="Georgia" w:hAnsi="Georgia"/>
          <w:sz w:val="24"/>
          <w:szCs w:val="24"/>
        </w:rPr>
        <w:t>Analytics</w:t>
      </w:r>
      <w:proofErr w:type="spellEnd"/>
      <w:r w:rsidRPr="005E684C">
        <w:rPr>
          <w:rFonts w:ascii="Georgia" w:hAnsi="Georgia"/>
          <w:sz w:val="24"/>
          <w:szCs w:val="24"/>
        </w:rPr>
        <w:t xml:space="preserve"> szolgáltatás specifikáció</w:t>
      </w:r>
    </w:p>
    <w:p w14:paraId="685C5746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Protokoll: IPv4, HTTP, HTTPS, SOAP, DNS, NTP, RTSP, RTCP, RTP, TCP</w:t>
      </w:r>
      <w:proofErr w:type="gramStart"/>
      <w:r w:rsidRPr="005E684C">
        <w:rPr>
          <w:rFonts w:ascii="Georgia" w:hAnsi="Georgia"/>
          <w:sz w:val="24"/>
          <w:szCs w:val="24"/>
        </w:rPr>
        <w:t>,UDP</w:t>
      </w:r>
      <w:proofErr w:type="gramEnd"/>
      <w:r w:rsidRPr="005E684C">
        <w:rPr>
          <w:rFonts w:ascii="Georgia" w:hAnsi="Georgia"/>
          <w:sz w:val="24"/>
          <w:szCs w:val="24"/>
        </w:rPr>
        <w:t xml:space="preserve">, IGMP, ICMP, DHCP, </w:t>
      </w:r>
      <w:proofErr w:type="spellStart"/>
      <w:r w:rsidRPr="005E684C">
        <w:rPr>
          <w:rFonts w:ascii="Georgia" w:hAnsi="Georgia"/>
          <w:sz w:val="24"/>
          <w:szCs w:val="24"/>
        </w:rPr>
        <w:t>Zeroconf</w:t>
      </w:r>
      <w:proofErr w:type="spellEnd"/>
      <w:r w:rsidRPr="005E684C">
        <w:rPr>
          <w:rFonts w:ascii="Georgia" w:hAnsi="Georgia"/>
          <w:sz w:val="24"/>
          <w:szCs w:val="24"/>
        </w:rPr>
        <w:t>, ARP</w:t>
      </w:r>
    </w:p>
    <w:p w14:paraId="398D135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 Protokoll: RTP/UDP, RTP/UDP </w:t>
      </w:r>
      <w:proofErr w:type="spellStart"/>
      <w:r w:rsidRPr="005E684C">
        <w:rPr>
          <w:rFonts w:ascii="Georgia" w:hAnsi="Georgia"/>
          <w:sz w:val="24"/>
          <w:szCs w:val="24"/>
        </w:rPr>
        <w:t>multicast</w:t>
      </w:r>
      <w:proofErr w:type="spellEnd"/>
      <w:r w:rsidRPr="005E684C">
        <w:rPr>
          <w:rFonts w:ascii="Georgia" w:hAnsi="Georgia"/>
          <w:sz w:val="24"/>
          <w:szCs w:val="24"/>
        </w:rPr>
        <w:t>, RTP/RTSP/TCP, RTP/RTSP/HTTP/TCP, RTP/RTSP/HTTPS/TCP, http</w:t>
      </w:r>
    </w:p>
    <w:p w14:paraId="742AB9B4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Device</w:t>
      </w:r>
      <w:proofErr w:type="spellEnd"/>
      <w:r w:rsidRPr="005E684C">
        <w:rPr>
          <w:rFonts w:ascii="Georgia" w:hAnsi="Georgia"/>
          <w:sz w:val="24"/>
          <w:szCs w:val="24"/>
        </w:rPr>
        <w:t xml:space="preserve"> Management Protokoll: SNMP v2c, SNMP v3</w:t>
      </w:r>
    </w:p>
    <w:p w14:paraId="26231FD5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Méret: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126 mm x 280 mm x 91 mm;</w:t>
      </w:r>
    </w:p>
    <w:p w14:paraId="2C890885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1,71 kg</w:t>
      </w:r>
    </w:p>
    <w:p w14:paraId="20189D8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Borítás: Alumínium</w:t>
      </w:r>
    </w:p>
    <w:p w14:paraId="6B5F0067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Mozgathatósági tartomány: ±175° </w:t>
      </w:r>
      <w:proofErr w:type="spellStart"/>
      <w:r w:rsidRPr="005E684C">
        <w:rPr>
          <w:rFonts w:ascii="Georgia" w:hAnsi="Georgia"/>
          <w:sz w:val="24"/>
          <w:szCs w:val="24"/>
        </w:rPr>
        <w:t>pan</w:t>
      </w:r>
      <w:proofErr w:type="spellEnd"/>
      <w:r w:rsidRPr="005E684C">
        <w:rPr>
          <w:rFonts w:ascii="Georgia" w:hAnsi="Georgia"/>
          <w:sz w:val="24"/>
          <w:szCs w:val="24"/>
        </w:rPr>
        <w:t xml:space="preserve">, ±90° billentés, ±175° </w:t>
      </w:r>
      <w:proofErr w:type="spellStart"/>
      <w:r w:rsidRPr="005E684C">
        <w:rPr>
          <w:rFonts w:ascii="Georgia" w:hAnsi="Georgia"/>
          <w:sz w:val="24"/>
          <w:szCs w:val="24"/>
        </w:rPr>
        <w:t>azimuth</w:t>
      </w:r>
      <w:proofErr w:type="spellEnd"/>
    </w:p>
    <w:p w14:paraId="369F6581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Energiafelhasználás: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13 W</w:t>
      </w:r>
    </w:p>
    <w:p w14:paraId="1C05E9E5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Áramforrás: VDC 12 ± 10% és VAC: 24 V ± 10% és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PoE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IEEE802.3af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Class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3 kompatibilitás</w:t>
      </w:r>
    </w:p>
    <w:p w14:paraId="29EABC7A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Üzemelési hőmérséklet: </w:t>
      </w:r>
      <w:r w:rsidRPr="005E684C">
        <w:rPr>
          <w:rFonts w:ascii="Georgia" w:hAnsi="Georgia"/>
          <w:sz w:val="24"/>
          <w:szCs w:val="24"/>
        </w:rPr>
        <w:t xml:space="preserve">-40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+55 °C (-40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131 °F)</w:t>
      </w:r>
    </w:p>
    <w:p w14:paraId="0AF5D5B2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Tárolási hőmérséklet: -10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+70 °C (14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158 °F)</w:t>
      </w:r>
    </w:p>
    <w:p w14:paraId="1413C6D6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Nedvesség tűrés: 0 - 95% nem lecsapódó</w:t>
      </w:r>
    </w:p>
    <w:p w14:paraId="55BFC9EC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Tanúsítványok / irányelvek: WEEE / RCM</w:t>
      </w:r>
    </w:p>
    <w:p w14:paraId="39B235D5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Környezeti behatások elleni védettségét: IP66</w:t>
      </w:r>
    </w:p>
    <w:p w14:paraId="5E501039" w14:textId="77777777" w:rsidR="00711B6F" w:rsidRPr="005E684C" w:rsidRDefault="00711B6F" w:rsidP="005E684C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408B3080" w14:textId="33F1A66E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5E684C" w:rsidRP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7685D4B2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073DB764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65B11B38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566E0D68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6173FA3C" w14:textId="77777777" w:rsidR="000421C4" w:rsidRPr="005E684C" w:rsidRDefault="000421C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588A9C02" w14:textId="77777777" w:rsidR="005E684C" w:rsidRPr="005E684C" w:rsidRDefault="005E684C" w:rsidP="005E684C">
      <w:pPr>
        <w:spacing w:after="120"/>
        <w:jc w:val="both"/>
        <w:rPr>
          <w:rFonts w:ascii="Georgia" w:hAnsi="Georgia"/>
          <w:sz w:val="24"/>
          <w:szCs w:val="24"/>
        </w:rPr>
      </w:pPr>
    </w:p>
    <w:p w14:paraId="1C422621" w14:textId="77777777" w:rsidR="00711B6F" w:rsidRPr="005E684C" w:rsidRDefault="00711B6F" w:rsidP="005E684C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E684C">
        <w:rPr>
          <w:rFonts w:ascii="Georgia" w:hAnsi="Georgia" w:cs="Times New Roman"/>
          <w:b w:val="0"/>
          <w:szCs w:val="24"/>
          <w:u w:val="single"/>
        </w:rPr>
        <w:lastRenderedPageBreak/>
        <w:t>AVIGILON 3.0C-H4A-D1-IRvagy ezzel egyenértékű eszköz</w:t>
      </w:r>
    </w:p>
    <w:p w14:paraId="30BD8141" w14:textId="77777777" w:rsidR="00711B6F" w:rsidRPr="005E684C" w:rsidRDefault="00711B6F" w:rsidP="005E684C">
      <w:pPr>
        <w:spacing w:after="120"/>
        <w:rPr>
          <w:rFonts w:ascii="Georgia" w:hAnsi="Georgia"/>
          <w:sz w:val="24"/>
          <w:szCs w:val="24"/>
        </w:rPr>
      </w:pPr>
    </w:p>
    <w:p w14:paraId="7114561B" w14:textId="77777777" w:rsidR="00711B6F" w:rsidRPr="005E684C" w:rsidRDefault="00711B6F" w:rsidP="005E684C">
      <w:pPr>
        <w:spacing w:after="120"/>
        <w:rPr>
          <w:rFonts w:ascii="Georgia" w:hAnsi="Georgia"/>
          <w:sz w:val="24"/>
          <w:szCs w:val="24"/>
          <w:u w:val="single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2 db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3.0C-H4A-D1-IR kamera, vagy ezzel egyenértékű eszköz</w:t>
      </w:r>
    </w:p>
    <w:p w14:paraId="34382C31" w14:textId="77777777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1.2 Az ajánlatkérő az egyenértékűség szempontjából az alábbi műszaki paraméterek teljesítését írja elő:</w:t>
      </w:r>
    </w:p>
    <w:p w14:paraId="6A041A4E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Képérzékelő: 1 / 2.8 " progresszív </w:t>
      </w:r>
      <w:proofErr w:type="spellStart"/>
      <w:r w:rsidRPr="005E684C">
        <w:rPr>
          <w:rFonts w:ascii="Georgia" w:hAnsi="Georgia"/>
          <w:sz w:val="24"/>
          <w:szCs w:val="24"/>
        </w:rPr>
        <w:t>scan</w:t>
      </w:r>
      <w:proofErr w:type="spellEnd"/>
      <w:r w:rsidRPr="005E684C">
        <w:rPr>
          <w:rFonts w:ascii="Georgia" w:hAnsi="Georgia"/>
          <w:sz w:val="24"/>
          <w:szCs w:val="24"/>
        </w:rPr>
        <w:t xml:space="preserve"> CMOS</w:t>
      </w:r>
    </w:p>
    <w:p w14:paraId="3A721F9E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Felbontás: 2048 x 1536</w:t>
      </w:r>
    </w:p>
    <w:p w14:paraId="4733BED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Analitika: van</w:t>
      </w:r>
    </w:p>
    <w:p w14:paraId="272D6B7E" w14:textId="3091A36B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Képváltási sebesség</w:t>
      </w:r>
      <w:r w:rsidR="000421C4" w:rsidRPr="005E684C">
        <w:rPr>
          <w:rFonts w:ascii="Georgia" w:hAnsi="Georgia"/>
          <w:sz w:val="24"/>
          <w:szCs w:val="24"/>
        </w:rPr>
        <w:t xml:space="preserve"> </w:t>
      </w:r>
      <w:r w:rsidRPr="005E684C">
        <w:rPr>
          <w:rFonts w:ascii="Georgia" w:hAnsi="Georgia"/>
          <w:sz w:val="24"/>
          <w:szCs w:val="24"/>
        </w:rPr>
        <w:t xml:space="preserve">(teljes felbontás): 30 </w:t>
      </w:r>
      <w:proofErr w:type="spellStart"/>
      <w:r w:rsidRPr="005E684C">
        <w:rPr>
          <w:rFonts w:ascii="Georgia" w:hAnsi="Georgia"/>
          <w:sz w:val="24"/>
          <w:szCs w:val="24"/>
        </w:rPr>
        <w:t>fps</w:t>
      </w:r>
      <w:proofErr w:type="spellEnd"/>
    </w:p>
    <w:p w14:paraId="14818064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Dinamika tartomány: 67 dB</w:t>
      </w:r>
    </w:p>
    <w:p w14:paraId="22B4B7B1" w14:textId="0788FE4B" w:rsidR="00503724" w:rsidRPr="005E684C" w:rsidRDefault="00503724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Megvilágítás: zoom-adaptív IR megvilágítás</w:t>
      </w:r>
    </w:p>
    <w:p w14:paraId="472737F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Resolution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Scaling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Down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768 x 432 </w:t>
      </w:r>
    </w:p>
    <w:p w14:paraId="469B156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Optika: 3-9 mm, F1.3, </w:t>
      </w:r>
      <w:proofErr w:type="spellStart"/>
      <w:r w:rsidRPr="005E684C">
        <w:rPr>
          <w:rFonts w:ascii="Georgia" w:hAnsi="Georgia"/>
          <w:sz w:val="24"/>
          <w:szCs w:val="24"/>
        </w:rPr>
        <w:t>P-Iris</w:t>
      </w:r>
      <w:proofErr w:type="spellEnd"/>
      <w:r w:rsidRPr="005E684C">
        <w:rPr>
          <w:rFonts w:ascii="Georgia" w:hAnsi="Georgia"/>
          <w:sz w:val="24"/>
          <w:szCs w:val="24"/>
        </w:rPr>
        <w:t xml:space="preserve">, távolról vezérelhető fókusz </w:t>
      </w:r>
    </w:p>
    <w:p w14:paraId="469141B3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Látószög: 32° – 98°</w:t>
      </w:r>
    </w:p>
    <w:p w14:paraId="4D9240BA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lang w:eastAsia="hu-HU"/>
        </w:rPr>
        <w:t xml:space="preserve">Képek tömörítési módja: </w:t>
      </w:r>
      <w:r w:rsidRPr="005E684C">
        <w:rPr>
          <w:rFonts w:ascii="Georgia" w:hAnsi="Georgia"/>
          <w:sz w:val="24"/>
          <w:szCs w:val="24"/>
        </w:rPr>
        <w:t>H.264 (MPEG-4 Part 10/AVC), MJPEG</w:t>
      </w:r>
    </w:p>
    <w:p w14:paraId="7EC9EB18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</w:t>
      </w:r>
      <w:proofErr w:type="spellStart"/>
      <w:r w:rsidRPr="005E684C">
        <w:rPr>
          <w:rFonts w:ascii="Georgia" w:hAnsi="Georgia"/>
          <w:sz w:val="24"/>
          <w:szCs w:val="24"/>
        </w:rPr>
        <w:t>Multi-stream</w:t>
      </w:r>
      <w:proofErr w:type="spellEnd"/>
      <w:r w:rsidRPr="005E684C">
        <w:rPr>
          <w:rFonts w:ascii="Georgia" w:hAnsi="Georgia"/>
          <w:sz w:val="24"/>
          <w:szCs w:val="24"/>
        </w:rPr>
        <w:t xml:space="preserve"> H.264 and MJPEG</w:t>
      </w:r>
    </w:p>
    <w:p w14:paraId="234CFB85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Sávszélesség Menedzsment: HDSM 2.0</w:t>
      </w:r>
    </w:p>
    <w:p w14:paraId="5B59E446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Mozgásérzékelés: Pixel és minősített tárgyak</w:t>
      </w:r>
    </w:p>
    <w:p w14:paraId="22972BCC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Írisz vezérlés: Manuális és automatikus</w:t>
      </w:r>
    </w:p>
    <w:p w14:paraId="1C77E6D6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Day /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Night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vezérlő: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3EDF5C4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Villogás kompenzáció: 50 Hz, 60 Hz</w:t>
      </w:r>
    </w:p>
    <w:p w14:paraId="19E42D5F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Fehér egyensúly: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61AD489C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Ellenfény kompenzáció: Állítható</w:t>
      </w:r>
    </w:p>
    <w:p w14:paraId="4FC7843A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Privát zóna: 64 zóna vagy felette</w:t>
      </w:r>
    </w:p>
    <w:p w14:paraId="34289311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Hangtömörítés: </w:t>
      </w:r>
      <w:r w:rsidRPr="005E684C">
        <w:rPr>
          <w:rFonts w:ascii="Georgia" w:hAnsi="Georgia"/>
          <w:sz w:val="24"/>
          <w:szCs w:val="24"/>
        </w:rPr>
        <w:t>G.711 PCM 8 kHz</w:t>
      </w:r>
    </w:p>
    <w:p w14:paraId="139EBF88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Audió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kimenet/bemenet: Vonalszintű bemenet és kimenet</w:t>
      </w:r>
    </w:p>
    <w:p w14:paraId="4C267B67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Külső I / O modulok: Riasztás, </w:t>
      </w:r>
      <w:proofErr w:type="spellStart"/>
      <w:r w:rsidRPr="005E684C">
        <w:rPr>
          <w:rFonts w:ascii="Georgia" w:hAnsi="Georgia"/>
          <w:sz w:val="24"/>
          <w:szCs w:val="24"/>
        </w:rPr>
        <w:t>Riasztás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</w:t>
      </w:r>
    </w:p>
    <w:p w14:paraId="7B5904B1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USB Port: USB 2.0</w:t>
      </w:r>
    </w:p>
    <w:p w14:paraId="2115F82F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Hálózat: </w:t>
      </w:r>
      <w:r w:rsidRPr="005E684C">
        <w:rPr>
          <w:rFonts w:ascii="Georgia" w:hAnsi="Georgia"/>
          <w:sz w:val="24"/>
          <w:szCs w:val="24"/>
        </w:rPr>
        <w:t>100BASE-TX</w:t>
      </w:r>
    </w:p>
    <w:p w14:paraId="62DEDC8B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Kábelezés: </w:t>
      </w:r>
      <w:r w:rsidRPr="005E684C">
        <w:rPr>
          <w:rFonts w:ascii="Georgia" w:hAnsi="Georgia"/>
          <w:sz w:val="24"/>
          <w:szCs w:val="24"/>
        </w:rPr>
        <w:t>CAT5</w:t>
      </w:r>
    </w:p>
    <w:p w14:paraId="1ABFA68D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Csatlakozó: RJ-45</w:t>
      </w:r>
    </w:p>
    <w:p w14:paraId="456531D5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ONVIF: </w:t>
      </w:r>
      <w:proofErr w:type="spellStart"/>
      <w:r w:rsidRPr="005E684C">
        <w:rPr>
          <w:rFonts w:ascii="Georgia" w:hAnsi="Georgia"/>
          <w:sz w:val="24"/>
          <w:szCs w:val="24"/>
        </w:rPr>
        <w:t>ONVIF</w:t>
      </w:r>
      <w:proofErr w:type="spellEnd"/>
      <w:r w:rsidRPr="005E684C">
        <w:rPr>
          <w:rFonts w:ascii="Georgia" w:hAnsi="Georgia"/>
          <w:sz w:val="24"/>
          <w:szCs w:val="24"/>
        </w:rPr>
        <w:t xml:space="preserve"> kompatibilis verziója 1.02, 2.00, </w:t>
      </w:r>
      <w:proofErr w:type="spellStart"/>
      <w:r w:rsidRPr="005E684C">
        <w:rPr>
          <w:rFonts w:ascii="Georgia" w:hAnsi="Georgia"/>
          <w:sz w:val="24"/>
          <w:szCs w:val="24"/>
        </w:rPr>
        <w:t>Profile</w:t>
      </w:r>
      <w:proofErr w:type="spellEnd"/>
      <w:r w:rsidRPr="005E684C">
        <w:rPr>
          <w:rFonts w:ascii="Georgia" w:hAnsi="Georgia"/>
          <w:sz w:val="24"/>
          <w:szCs w:val="24"/>
        </w:rPr>
        <w:t xml:space="preserve"> S 2.2.0 Az </w:t>
      </w:r>
      <w:proofErr w:type="spellStart"/>
      <w:r w:rsidRPr="005E684C">
        <w:rPr>
          <w:rFonts w:ascii="Georgia" w:hAnsi="Georgia"/>
          <w:sz w:val="24"/>
          <w:szCs w:val="24"/>
        </w:rPr>
        <w:t>Analytics</w:t>
      </w:r>
      <w:proofErr w:type="spellEnd"/>
      <w:r w:rsidRPr="005E684C">
        <w:rPr>
          <w:rFonts w:ascii="Georgia" w:hAnsi="Georgia"/>
          <w:sz w:val="24"/>
          <w:szCs w:val="24"/>
        </w:rPr>
        <w:t xml:space="preserve"> szolgáltatás specifikáció</w:t>
      </w:r>
    </w:p>
    <w:p w14:paraId="5635A493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Protokoll: IPv4, HTTP, HTTPS, SOAP, DNS, NTP, RTSP, RTCP, RTP, TCP</w:t>
      </w:r>
      <w:proofErr w:type="gramStart"/>
      <w:r w:rsidRPr="005E684C">
        <w:rPr>
          <w:rFonts w:ascii="Georgia" w:hAnsi="Georgia"/>
          <w:sz w:val="24"/>
          <w:szCs w:val="24"/>
        </w:rPr>
        <w:t>,UDP</w:t>
      </w:r>
      <w:proofErr w:type="gramEnd"/>
      <w:r w:rsidRPr="005E684C">
        <w:rPr>
          <w:rFonts w:ascii="Georgia" w:hAnsi="Georgia"/>
          <w:sz w:val="24"/>
          <w:szCs w:val="24"/>
        </w:rPr>
        <w:t xml:space="preserve">, IGMP, ICMP, DHCP, </w:t>
      </w:r>
      <w:proofErr w:type="spellStart"/>
      <w:r w:rsidRPr="005E684C">
        <w:rPr>
          <w:rFonts w:ascii="Georgia" w:hAnsi="Georgia"/>
          <w:sz w:val="24"/>
          <w:szCs w:val="24"/>
        </w:rPr>
        <w:t>Zeroconf</w:t>
      </w:r>
      <w:proofErr w:type="spellEnd"/>
      <w:r w:rsidRPr="005E684C">
        <w:rPr>
          <w:rFonts w:ascii="Georgia" w:hAnsi="Georgia"/>
          <w:sz w:val="24"/>
          <w:szCs w:val="24"/>
        </w:rPr>
        <w:t>, ARP</w:t>
      </w:r>
    </w:p>
    <w:p w14:paraId="62F78054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 Protokoll: RTP/UDP, RTP/UDP </w:t>
      </w:r>
      <w:proofErr w:type="spellStart"/>
      <w:r w:rsidRPr="005E684C">
        <w:rPr>
          <w:rFonts w:ascii="Georgia" w:hAnsi="Georgia"/>
          <w:sz w:val="24"/>
          <w:szCs w:val="24"/>
        </w:rPr>
        <w:t>multicast</w:t>
      </w:r>
      <w:proofErr w:type="spellEnd"/>
      <w:r w:rsidRPr="005E684C">
        <w:rPr>
          <w:rFonts w:ascii="Georgia" w:hAnsi="Georgia"/>
          <w:sz w:val="24"/>
          <w:szCs w:val="24"/>
        </w:rPr>
        <w:t>, RTP/RTSP/TCP, RTP/RTSP/HTTP/TCP, RTP/RTSP/HTTPS/TCP, http</w:t>
      </w:r>
    </w:p>
    <w:p w14:paraId="4C030A0E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Device</w:t>
      </w:r>
      <w:proofErr w:type="spellEnd"/>
      <w:r w:rsidRPr="005E684C">
        <w:rPr>
          <w:rFonts w:ascii="Georgia" w:hAnsi="Georgia"/>
          <w:sz w:val="24"/>
          <w:szCs w:val="24"/>
        </w:rPr>
        <w:t xml:space="preserve"> Management Protokoll: SNMP v2c, SNMP v3</w:t>
      </w:r>
    </w:p>
    <w:p w14:paraId="2BA5986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Méret: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172 mm x 172 mm x 124 mm;</w:t>
      </w:r>
    </w:p>
    <w:p w14:paraId="0AD353D3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1,55 kg</w:t>
      </w:r>
    </w:p>
    <w:p w14:paraId="68437AED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Borítás: Alumínium</w:t>
      </w:r>
    </w:p>
    <w:p w14:paraId="7FCFB58D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 xml:space="preserve">Mozgathatósági tartomány: ±360° </w:t>
      </w:r>
      <w:proofErr w:type="spellStart"/>
      <w:r w:rsidRPr="005E684C">
        <w:rPr>
          <w:rFonts w:ascii="Georgia" w:hAnsi="Georgia"/>
          <w:sz w:val="24"/>
          <w:szCs w:val="24"/>
        </w:rPr>
        <w:t>pan</w:t>
      </w:r>
      <w:proofErr w:type="spellEnd"/>
      <w:r w:rsidRPr="005E684C">
        <w:rPr>
          <w:rFonts w:ascii="Georgia" w:hAnsi="Georgia"/>
          <w:sz w:val="24"/>
          <w:szCs w:val="24"/>
        </w:rPr>
        <w:t xml:space="preserve">, ±30 - 90° billentés, ±180° </w:t>
      </w:r>
      <w:proofErr w:type="spellStart"/>
      <w:r w:rsidRPr="005E684C">
        <w:rPr>
          <w:rFonts w:ascii="Georgia" w:hAnsi="Georgia"/>
          <w:sz w:val="24"/>
          <w:szCs w:val="24"/>
        </w:rPr>
        <w:t>azimuth</w:t>
      </w:r>
      <w:proofErr w:type="spellEnd"/>
    </w:p>
    <w:p w14:paraId="5E74F22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Energiafelhasználás: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7-9 W</w:t>
      </w:r>
    </w:p>
    <w:p w14:paraId="477AE63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Áramforrás: VDC 12 ± 10% és VAC: 24 V ± 10% és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PoE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IEEE802.3af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Class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3 kompatibilitás</w:t>
      </w:r>
    </w:p>
    <w:p w14:paraId="50DD8A5D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Üzemelési hőmérséklet: </w:t>
      </w:r>
      <w:r w:rsidRPr="005E684C">
        <w:rPr>
          <w:rFonts w:ascii="Georgia" w:hAnsi="Georgia"/>
          <w:sz w:val="24"/>
          <w:szCs w:val="24"/>
        </w:rPr>
        <w:t xml:space="preserve">-40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+55 °C (-40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131 °F)</w:t>
      </w:r>
    </w:p>
    <w:p w14:paraId="74380060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Tárolási hőmérséklet: -10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+70 °C (14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158 °F)</w:t>
      </w:r>
    </w:p>
    <w:p w14:paraId="237359A3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Nedvesség tűrés: 0 - 95% nem lecsapódó</w:t>
      </w:r>
    </w:p>
    <w:p w14:paraId="1B42984F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Tanúsítványok / irányelvek: WEEE / RCM</w:t>
      </w:r>
    </w:p>
    <w:p w14:paraId="64D9DD39" w14:textId="77777777" w:rsidR="00711B6F" w:rsidRPr="005E684C" w:rsidRDefault="00711B6F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Környezeti behatások elleni védettségét: IP66</w:t>
      </w:r>
    </w:p>
    <w:p w14:paraId="1508BB56" w14:textId="77777777" w:rsidR="00711B6F" w:rsidRPr="005E684C" w:rsidRDefault="00711B6F" w:rsidP="005E684C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0B078DBD" w14:textId="588FCE98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5E684C" w:rsidRP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002BA4A6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25581DE4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407F8667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7753E5B9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47C51AF0" w14:textId="77777777" w:rsidR="000421C4" w:rsidRPr="005E684C" w:rsidRDefault="000421C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7C2E9F47" w14:textId="77777777" w:rsidR="00711B6F" w:rsidRPr="005E684C" w:rsidRDefault="00711B6F" w:rsidP="005E684C">
      <w:pPr>
        <w:spacing w:after="120"/>
        <w:rPr>
          <w:rFonts w:ascii="Georgia" w:hAnsi="Georgia"/>
          <w:sz w:val="24"/>
          <w:szCs w:val="24"/>
        </w:rPr>
      </w:pPr>
    </w:p>
    <w:p w14:paraId="1FF57D34" w14:textId="77777777" w:rsidR="005E684C" w:rsidRPr="005E684C" w:rsidRDefault="005E684C" w:rsidP="005E684C">
      <w:pPr>
        <w:spacing w:after="120"/>
        <w:rPr>
          <w:rFonts w:ascii="Georgia" w:hAnsi="Georgia"/>
          <w:sz w:val="24"/>
          <w:szCs w:val="24"/>
        </w:rPr>
      </w:pPr>
    </w:p>
    <w:p w14:paraId="02316B6D" w14:textId="77777777" w:rsidR="006F295D" w:rsidRPr="005E684C" w:rsidRDefault="006F295D" w:rsidP="005E684C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E684C">
        <w:rPr>
          <w:rFonts w:ascii="Georgia" w:hAnsi="Georgia" w:cs="Times New Roman"/>
          <w:b w:val="0"/>
          <w:szCs w:val="24"/>
          <w:u w:val="single"/>
        </w:rPr>
        <w:t>AVIGILON 2.0C-H4PTZ-DP30 2MP PTZ kamera vagy ezzel egyenértékű eszköz</w:t>
      </w:r>
    </w:p>
    <w:p w14:paraId="3CF2EFCB" w14:textId="77777777" w:rsidR="006F295D" w:rsidRPr="005E684C" w:rsidRDefault="006F295D" w:rsidP="005E684C">
      <w:pPr>
        <w:spacing w:after="120"/>
        <w:rPr>
          <w:rFonts w:ascii="Georgia" w:hAnsi="Georgia"/>
          <w:sz w:val="24"/>
          <w:szCs w:val="24"/>
        </w:rPr>
      </w:pPr>
    </w:p>
    <w:p w14:paraId="4EE60541" w14:textId="77777777" w:rsidR="006F295D" w:rsidRPr="005E684C" w:rsidRDefault="006F295D" w:rsidP="005E684C">
      <w:pPr>
        <w:pStyle w:val="Listaszerbekezds"/>
        <w:numPr>
          <w:ilvl w:val="1"/>
          <w:numId w:val="18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Pr="005E684C">
        <w:rPr>
          <w:rFonts w:ascii="Georgia" w:hAnsi="Georgia"/>
          <w:sz w:val="24"/>
          <w:szCs w:val="24"/>
        </w:rPr>
        <w:t xml:space="preserve"> 7 db AVIGILON 2.0C-H4PTZ-DP30 2MP PTZ kamera, vagy ezzel egyenértékű eszköz.</w:t>
      </w:r>
    </w:p>
    <w:p w14:paraId="69647C88" w14:textId="77777777" w:rsidR="006F295D" w:rsidRPr="005E684C" w:rsidRDefault="006F295D" w:rsidP="005E684C">
      <w:pPr>
        <w:spacing w:after="120"/>
        <w:rPr>
          <w:rFonts w:ascii="Georgia" w:hAnsi="Georgia"/>
          <w:sz w:val="24"/>
          <w:szCs w:val="24"/>
        </w:rPr>
      </w:pPr>
    </w:p>
    <w:p w14:paraId="4F0A5927" w14:textId="77777777" w:rsidR="006F295D" w:rsidRPr="005E684C" w:rsidRDefault="006F295D" w:rsidP="005E684C">
      <w:pPr>
        <w:pStyle w:val="Listaszerbekezds"/>
        <w:numPr>
          <w:ilvl w:val="1"/>
          <w:numId w:val="18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ajánlatkérő az egyenértékűség szempontjából az alábbi műszaki paraméterek teljesítését írja elő:</w:t>
      </w:r>
    </w:p>
    <w:p w14:paraId="5B0B0EA6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Felbontás: 1920 x 1080</w:t>
      </w:r>
    </w:p>
    <w:p w14:paraId="523DDC3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Képváltási </w:t>
      </w:r>
      <w:proofErr w:type="gramStart"/>
      <w:r w:rsidRPr="005E684C">
        <w:rPr>
          <w:rFonts w:ascii="Georgia" w:hAnsi="Georgia"/>
          <w:sz w:val="24"/>
          <w:szCs w:val="24"/>
        </w:rPr>
        <w:t>sebesség(</w:t>
      </w:r>
      <w:proofErr w:type="gramEnd"/>
      <w:r w:rsidRPr="005E684C">
        <w:rPr>
          <w:rFonts w:ascii="Georgia" w:hAnsi="Georgia"/>
          <w:sz w:val="24"/>
          <w:szCs w:val="24"/>
        </w:rPr>
        <w:t xml:space="preserve">teljes felbontás): 30 </w:t>
      </w:r>
      <w:proofErr w:type="spellStart"/>
      <w:r w:rsidRPr="005E684C">
        <w:rPr>
          <w:rFonts w:ascii="Georgia" w:hAnsi="Georgia"/>
          <w:sz w:val="24"/>
          <w:szCs w:val="24"/>
        </w:rPr>
        <w:t>fps</w:t>
      </w:r>
      <w:proofErr w:type="spellEnd"/>
    </w:p>
    <w:p w14:paraId="2A35B84B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Dinamika tartomány: 100 dB</w:t>
      </w:r>
    </w:p>
    <w:p w14:paraId="69EBE35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Resolution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Scaling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Down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352 x 240 </w:t>
      </w:r>
    </w:p>
    <w:p w14:paraId="197CA4F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Optika: 4.7-94 mm, 20x zoom, F1.6 and </w:t>
      </w:r>
      <w:proofErr w:type="spellStart"/>
      <w:r w:rsidRPr="005E684C">
        <w:rPr>
          <w:rFonts w:ascii="Georgia" w:hAnsi="Georgia"/>
          <w:sz w:val="24"/>
          <w:szCs w:val="24"/>
        </w:rPr>
        <w:t>automatic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focus</w:t>
      </w:r>
      <w:proofErr w:type="spellEnd"/>
    </w:p>
    <w:p w14:paraId="5DD1925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Látószög: 2.9° - 55.2°</w:t>
      </w:r>
    </w:p>
    <w:p w14:paraId="4BE6E73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lang w:eastAsia="hu-HU"/>
        </w:rPr>
        <w:t xml:space="preserve">Képek tömörítési módja: </w:t>
      </w:r>
      <w:r w:rsidRPr="005E684C">
        <w:rPr>
          <w:rFonts w:ascii="Georgia" w:hAnsi="Georgia"/>
          <w:sz w:val="24"/>
          <w:szCs w:val="24"/>
        </w:rPr>
        <w:t>H.264 (MPEG-4 Part 10/AVC), MJPEG</w:t>
      </w:r>
    </w:p>
    <w:p w14:paraId="744044B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</w:t>
      </w:r>
      <w:proofErr w:type="spellStart"/>
      <w:r w:rsidRPr="005E684C">
        <w:rPr>
          <w:rFonts w:ascii="Georgia" w:hAnsi="Georgia"/>
          <w:sz w:val="24"/>
          <w:szCs w:val="24"/>
        </w:rPr>
        <w:t>Multi-stream</w:t>
      </w:r>
      <w:proofErr w:type="spellEnd"/>
      <w:r w:rsidRPr="005E684C">
        <w:rPr>
          <w:rFonts w:ascii="Georgia" w:hAnsi="Georgia"/>
          <w:sz w:val="24"/>
          <w:szCs w:val="24"/>
        </w:rPr>
        <w:t xml:space="preserve"> H.264 and MJPEG</w:t>
      </w:r>
    </w:p>
    <w:p w14:paraId="60996C0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>Mozgásérzékelés: Választható küszöbérték és érzékenység</w:t>
      </w:r>
    </w:p>
    <w:p w14:paraId="78D36937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Írisz vezérlés: Manuális és automatikus</w:t>
      </w:r>
    </w:p>
    <w:p w14:paraId="61786727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Day /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Night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vezérlő: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631A2CE4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Villogás kompenzáció: 50 Hz, 60 Hz</w:t>
      </w:r>
    </w:p>
    <w:p w14:paraId="7E390BF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Fehér egyensúly: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6D8D7E43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Ellenfény kompenzáció: Állítható</w:t>
      </w:r>
    </w:p>
    <w:p w14:paraId="6831C7B3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Privát zóna: 64 zóna vagy felette, 3D privát maszk támogatás</w:t>
      </w:r>
    </w:p>
    <w:p w14:paraId="58C70581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Presets</w:t>
      </w:r>
      <w:proofErr w:type="spellEnd"/>
      <w:r w:rsidRPr="005E684C">
        <w:rPr>
          <w:rFonts w:ascii="Georgia" w:hAnsi="Georgia"/>
          <w:sz w:val="24"/>
          <w:szCs w:val="24"/>
        </w:rPr>
        <w:t>: 100 db</w:t>
      </w:r>
    </w:p>
    <w:p w14:paraId="662AF9C8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Túra útvonal: 10 db</w:t>
      </w:r>
    </w:p>
    <w:p w14:paraId="19BD5848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Hangtömörítés: </w:t>
      </w:r>
      <w:r w:rsidRPr="005E684C">
        <w:rPr>
          <w:rFonts w:ascii="Georgia" w:hAnsi="Georgia"/>
          <w:sz w:val="24"/>
          <w:szCs w:val="24"/>
        </w:rPr>
        <w:t>G.711 PCM 8 kHz</w:t>
      </w:r>
    </w:p>
    <w:p w14:paraId="0FF087D8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Audió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kimenet/bemenet: Vonalszintű bemenet és kimenet</w:t>
      </w:r>
    </w:p>
    <w:p w14:paraId="19981A1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Video kimenet: NTSC/PAL</w:t>
      </w:r>
    </w:p>
    <w:p w14:paraId="7B2E067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Külső I / O modulok: Riasztás, </w:t>
      </w:r>
      <w:proofErr w:type="spellStart"/>
      <w:r w:rsidRPr="005E684C">
        <w:rPr>
          <w:rFonts w:ascii="Georgia" w:hAnsi="Georgia"/>
          <w:sz w:val="24"/>
          <w:szCs w:val="24"/>
        </w:rPr>
        <w:t>Riasztás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</w:t>
      </w:r>
    </w:p>
    <w:p w14:paraId="2FBC390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Hálózat: </w:t>
      </w:r>
      <w:r w:rsidRPr="005E684C">
        <w:rPr>
          <w:rFonts w:ascii="Georgia" w:hAnsi="Georgia"/>
          <w:sz w:val="24"/>
          <w:szCs w:val="24"/>
        </w:rPr>
        <w:t>100BASE-TX</w:t>
      </w:r>
    </w:p>
    <w:p w14:paraId="62E4F4B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Kábelezés: </w:t>
      </w:r>
      <w:r w:rsidRPr="005E684C">
        <w:rPr>
          <w:rFonts w:ascii="Georgia" w:hAnsi="Georgia"/>
          <w:sz w:val="24"/>
          <w:szCs w:val="24"/>
        </w:rPr>
        <w:t>CAT5</w:t>
      </w:r>
    </w:p>
    <w:p w14:paraId="048C361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Csatlakozó: RJ-45</w:t>
      </w:r>
    </w:p>
    <w:p w14:paraId="1204F47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API: ONVIF kompatibilis verziója 1.02, 2.00, </w:t>
      </w:r>
      <w:proofErr w:type="spellStart"/>
      <w:r w:rsidRPr="005E684C">
        <w:rPr>
          <w:rFonts w:ascii="Georgia" w:hAnsi="Georgia"/>
          <w:sz w:val="24"/>
          <w:szCs w:val="24"/>
        </w:rPr>
        <w:t>Profile</w:t>
      </w:r>
      <w:proofErr w:type="spellEnd"/>
      <w:r w:rsidRPr="005E684C">
        <w:rPr>
          <w:rFonts w:ascii="Georgia" w:hAnsi="Georgia"/>
          <w:sz w:val="24"/>
          <w:szCs w:val="24"/>
        </w:rPr>
        <w:t xml:space="preserve"> S </w:t>
      </w:r>
    </w:p>
    <w:p w14:paraId="63244636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Security</w:t>
      </w:r>
      <w:proofErr w:type="spellEnd"/>
      <w:r w:rsidRPr="005E684C">
        <w:rPr>
          <w:rFonts w:ascii="Georgia" w:hAnsi="Georgia"/>
          <w:sz w:val="24"/>
          <w:szCs w:val="24"/>
        </w:rPr>
        <w:t xml:space="preserve">: Jelszavas védelem, HTTPS titkosítás, WS hitelesítése, a </w:t>
      </w:r>
      <w:proofErr w:type="spellStart"/>
      <w:r w:rsidRPr="005E684C">
        <w:rPr>
          <w:rFonts w:ascii="Georgia" w:hAnsi="Georgia"/>
          <w:sz w:val="24"/>
          <w:szCs w:val="24"/>
        </w:rPr>
        <w:t>felhasználi</w:t>
      </w:r>
      <w:proofErr w:type="spellEnd"/>
      <w:r w:rsidRPr="005E684C">
        <w:rPr>
          <w:rFonts w:ascii="Georgia" w:hAnsi="Georgia"/>
          <w:sz w:val="24"/>
          <w:szCs w:val="24"/>
        </w:rPr>
        <w:t xml:space="preserve"> hozzáférési napló, 802.1x port alapú hitelesítési</w:t>
      </w:r>
    </w:p>
    <w:p w14:paraId="01A6678D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Protokoll: IPv4, HTTP, HTTPS, SOAP, DNS, NTP, RTSP, RTCP, RTP, TCP</w:t>
      </w:r>
      <w:proofErr w:type="gramStart"/>
      <w:r w:rsidRPr="005E684C">
        <w:rPr>
          <w:rFonts w:ascii="Georgia" w:hAnsi="Georgia"/>
          <w:sz w:val="24"/>
          <w:szCs w:val="24"/>
        </w:rPr>
        <w:t>,UDP</w:t>
      </w:r>
      <w:proofErr w:type="gramEnd"/>
      <w:r w:rsidRPr="005E684C">
        <w:rPr>
          <w:rFonts w:ascii="Georgia" w:hAnsi="Georgia"/>
          <w:sz w:val="24"/>
          <w:szCs w:val="24"/>
        </w:rPr>
        <w:t xml:space="preserve">, IGMP, ICMP, DHCP, </w:t>
      </w:r>
      <w:proofErr w:type="spellStart"/>
      <w:r w:rsidRPr="005E684C">
        <w:rPr>
          <w:rFonts w:ascii="Georgia" w:hAnsi="Georgia"/>
          <w:sz w:val="24"/>
          <w:szCs w:val="24"/>
        </w:rPr>
        <w:t>Zeroconf</w:t>
      </w:r>
      <w:proofErr w:type="spellEnd"/>
      <w:r w:rsidRPr="005E684C">
        <w:rPr>
          <w:rFonts w:ascii="Georgia" w:hAnsi="Georgia"/>
          <w:sz w:val="24"/>
          <w:szCs w:val="24"/>
        </w:rPr>
        <w:t>, ARP</w:t>
      </w:r>
    </w:p>
    <w:p w14:paraId="67DF4F3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 Protokoll: RTP/UDP, RTP/UDP </w:t>
      </w:r>
      <w:proofErr w:type="spellStart"/>
      <w:r w:rsidRPr="005E684C">
        <w:rPr>
          <w:rFonts w:ascii="Georgia" w:hAnsi="Georgia"/>
          <w:sz w:val="24"/>
          <w:szCs w:val="24"/>
        </w:rPr>
        <w:t>multicast</w:t>
      </w:r>
      <w:proofErr w:type="spellEnd"/>
      <w:r w:rsidRPr="005E684C">
        <w:rPr>
          <w:rFonts w:ascii="Georgia" w:hAnsi="Georgia"/>
          <w:sz w:val="24"/>
          <w:szCs w:val="24"/>
        </w:rPr>
        <w:t>, RTP/RTSP/TCP, RTP/RTSP/HTTP/TCP, RTP/RTSP/HTTPS/TCP, http</w:t>
      </w:r>
    </w:p>
    <w:p w14:paraId="7CEE8CED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Méret: 226 mm x 299,77 mm </w:t>
      </w:r>
    </w:p>
    <w:p w14:paraId="66A1623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Súly: 3,9 kg</w:t>
      </w:r>
    </w:p>
    <w:p w14:paraId="1C3EA35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Borítás: Alumínium</w:t>
      </w:r>
    </w:p>
    <w:p w14:paraId="2A0DD44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Ház: </w:t>
      </w:r>
      <w:proofErr w:type="spellStart"/>
      <w:r w:rsidRPr="005E684C">
        <w:rPr>
          <w:rFonts w:ascii="Georgia" w:hAnsi="Georgia"/>
          <w:sz w:val="24"/>
          <w:szCs w:val="24"/>
        </w:rPr>
        <w:t>Pendant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mount</w:t>
      </w:r>
      <w:proofErr w:type="spellEnd"/>
    </w:p>
    <w:p w14:paraId="45D44B3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Dönthetősége: 186°, E-flip, 0.05 - 360°/sec</w:t>
      </w:r>
    </w:p>
    <w:p w14:paraId="7C56C6C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Forgathatósága: 360°, </w:t>
      </w:r>
      <w:proofErr w:type="spellStart"/>
      <w:r w:rsidRPr="005E684C">
        <w:rPr>
          <w:rFonts w:ascii="Georgia" w:hAnsi="Georgia"/>
          <w:sz w:val="24"/>
          <w:szCs w:val="24"/>
        </w:rPr>
        <w:t>endless</w:t>
      </w:r>
      <w:proofErr w:type="spellEnd"/>
      <w:r w:rsidRPr="005E684C">
        <w:rPr>
          <w:rFonts w:ascii="Georgia" w:hAnsi="Georgia"/>
          <w:sz w:val="24"/>
          <w:szCs w:val="24"/>
        </w:rPr>
        <w:t>, 0.05 - 450°/sec</w:t>
      </w:r>
    </w:p>
    <w:p w14:paraId="281406C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Energiafelhasználás: 35 W (50 VA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AC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  <w:r w:rsidRPr="005E684C">
        <w:rPr>
          <w:rFonts w:ascii="Georgia" w:hAnsi="Georgia"/>
          <w:sz w:val="24"/>
          <w:szCs w:val="24"/>
        </w:rPr>
        <w:t>)</w:t>
      </w:r>
    </w:p>
    <w:p w14:paraId="2353BA6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Áramforrás: VDC 24 </w:t>
      </w:r>
      <w:r w:rsidRPr="005E684C">
        <w:rPr>
          <w:rFonts w:ascii="Georgia" w:hAnsi="Georgia"/>
          <w:sz w:val="24"/>
          <w:szCs w:val="24"/>
        </w:rPr>
        <w:t xml:space="preserve">± 10% és VAC: 24 V ± 10% és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: IEEE 802.3at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4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</w:p>
    <w:p w14:paraId="5E230CA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Áramforrás csatlakozása: Vízálló 2 - tűs csatlakozó</w:t>
      </w:r>
    </w:p>
    <w:p w14:paraId="01A88F6D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Üzemelési hőmérséklet: -</w:t>
      </w:r>
      <w:r w:rsidRPr="005E684C">
        <w:rPr>
          <w:rFonts w:ascii="Georgia" w:hAnsi="Georgia"/>
          <w:sz w:val="24"/>
          <w:szCs w:val="24"/>
        </w:rPr>
        <w:t xml:space="preserve">45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+50 °C (-50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122 °F)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external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  <w:r w:rsidRPr="005E684C">
        <w:rPr>
          <w:rFonts w:ascii="Georgia" w:hAnsi="Georgia"/>
          <w:sz w:val="24"/>
          <w:szCs w:val="24"/>
        </w:rPr>
        <w:t xml:space="preserve"> -30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+50 °C (-22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122 °F)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802.3at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4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 Plus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</w:p>
    <w:p w14:paraId="3A9303A4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Tárolási hőmérséklet: -10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+70 °C (14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158 °F)</w:t>
      </w:r>
    </w:p>
    <w:p w14:paraId="34FF8984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Nedvesség tűrés: 0 - 95% nem lecsapódó</w:t>
      </w:r>
    </w:p>
    <w:p w14:paraId="4A4B5136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Tanúsítványok / irányelvek: WEEE / RCM / EAC</w:t>
      </w:r>
    </w:p>
    <w:p w14:paraId="467770A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Környezeti behatások elleni védettségét</w:t>
      </w:r>
      <w:proofErr w:type="gramStart"/>
      <w:r w:rsidRPr="005E684C">
        <w:rPr>
          <w:rFonts w:ascii="Georgia" w:hAnsi="Georgia"/>
          <w:sz w:val="24"/>
          <w:szCs w:val="24"/>
        </w:rPr>
        <w:t>:IP66</w:t>
      </w:r>
      <w:proofErr w:type="gramEnd"/>
      <w:r w:rsidRPr="005E684C">
        <w:rPr>
          <w:rFonts w:ascii="Georgia" w:hAnsi="Georgia"/>
          <w:sz w:val="24"/>
          <w:szCs w:val="24"/>
        </w:rPr>
        <w:t xml:space="preserve"> </w:t>
      </w:r>
    </w:p>
    <w:p w14:paraId="6F2A00BF" w14:textId="77777777" w:rsidR="006F295D" w:rsidRPr="005E684C" w:rsidRDefault="006F295D" w:rsidP="005E684C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396B9B2B" w14:textId="27D10185" w:rsidR="006F295D" w:rsidRPr="005E684C" w:rsidRDefault="006F295D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lastRenderedPageBreak/>
        <w:t>1.3 Egyéb követelmény</w:t>
      </w:r>
      <w:r w:rsidR="005E684C" w:rsidRP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7A95EDE1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64D3D5BC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2DBB7706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0BD1DFF9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0D8A0F2E" w14:textId="77777777" w:rsidR="006F295D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49364C02" w14:textId="77777777" w:rsidR="005E684C" w:rsidRDefault="005E684C" w:rsidP="005E684C">
      <w:p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</w:p>
    <w:p w14:paraId="3A25CBD7" w14:textId="77777777" w:rsidR="005E684C" w:rsidRPr="005E684C" w:rsidRDefault="005E684C" w:rsidP="005E684C">
      <w:p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</w:p>
    <w:p w14:paraId="03C74ADC" w14:textId="77777777" w:rsidR="006F295D" w:rsidRPr="005E684C" w:rsidRDefault="006F295D" w:rsidP="005E684C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E684C">
        <w:rPr>
          <w:rFonts w:ascii="Georgia" w:hAnsi="Georgia" w:cs="Times New Roman"/>
          <w:b w:val="0"/>
          <w:szCs w:val="24"/>
          <w:u w:val="single"/>
        </w:rPr>
        <w:t>AVIGILON 5.0L-H4A-DO1 vagy ezzel egyenértékű eszköz</w:t>
      </w:r>
    </w:p>
    <w:p w14:paraId="0F8F7AD2" w14:textId="77777777" w:rsidR="006F295D" w:rsidRPr="005E684C" w:rsidRDefault="006F295D" w:rsidP="005E684C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0E6773CD" w14:textId="77777777" w:rsidR="006F295D" w:rsidRPr="005E684C" w:rsidRDefault="006F295D" w:rsidP="005E684C">
      <w:pPr>
        <w:spacing w:after="120"/>
        <w:rPr>
          <w:rFonts w:ascii="Georgia" w:hAnsi="Georgia"/>
          <w:sz w:val="24"/>
          <w:szCs w:val="24"/>
          <w:u w:val="single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5 db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5.0L-H4A-DO1 kamera, vagy ezzel egyenértékű eszköz.</w:t>
      </w:r>
    </w:p>
    <w:p w14:paraId="31D24B14" w14:textId="77777777" w:rsidR="006F295D" w:rsidRPr="005E684C" w:rsidRDefault="006F295D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1.2 Az ajánlatkérő az egyenértékűség szempontjából az alábbi műszaki paraméterek teljesítését írja elő:</w:t>
      </w:r>
    </w:p>
    <w:p w14:paraId="6B96FC4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Teljes kompatibilitás: A kamera programozói menüje is elérhető legyen a már működő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rendszeren keresztül</w:t>
      </w:r>
    </w:p>
    <w:p w14:paraId="1A5A2577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Képérzékelő: 1 / 1.8 " progresszív </w:t>
      </w:r>
      <w:proofErr w:type="spellStart"/>
      <w:r w:rsidRPr="005E684C">
        <w:rPr>
          <w:rFonts w:ascii="Georgia" w:hAnsi="Georgia"/>
          <w:sz w:val="24"/>
          <w:szCs w:val="24"/>
        </w:rPr>
        <w:t>scan</w:t>
      </w:r>
      <w:proofErr w:type="spellEnd"/>
      <w:r w:rsidRPr="005E684C">
        <w:rPr>
          <w:rFonts w:ascii="Georgia" w:hAnsi="Georgia"/>
          <w:sz w:val="24"/>
          <w:szCs w:val="24"/>
        </w:rPr>
        <w:t xml:space="preserve"> CMOS</w:t>
      </w:r>
    </w:p>
    <w:p w14:paraId="0F5BF3B7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Felbontás: 2592 x 1944</w:t>
      </w:r>
    </w:p>
    <w:p w14:paraId="55A170C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Analitika: van</w:t>
      </w:r>
    </w:p>
    <w:p w14:paraId="2D7025B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Képváltási sebesség (teljes felbontás): 30 </w:t>
      </w:r>
      <w:proofErr w:type="spellStart"/>
      <w:r w:rsidRPr="005E684C">
        <w:rPr>
          <w:rFonts w:ascii="Georgia" w:hAnsi="Georgia"/>
          <w:sz w:val="24"/>
          <w:szCs w:val="24"/>
        </w:rPr>
        <w:t>fps</w:t>
      </w:r>
      <w:proofErr w:type="spellEnd"/>
    </w:p>
    <w:p w14:paraId="426473E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Dinamika tartomány: 83 dB</w:t>
      </w:r>
    </w:p>
    <w:p w14:paraId="22BFB0F3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Optika: 4,3-8 mm F1.8, </w:t>
      </w:r>
      <w:proofErr w:type="spellStart"/>
      <w:r w:rsidRPr="005E684C">
        <w:rPr>
          <w:rFonts w:ascii="Georgia" w:hAnsi="Georgia"/>
          <w:sz w:val="24"/>
          <w:szCs w:val="24"/>
        </w:rPr>
        <w:t>P-Iris</w:t>
      </w:r>
      <w:proofErr w:type="spellEnd"/>
      <w:r w:rsidRPr="005E684C">
        <w:rPr>
          <w:rFonts w:ascii="Georgia" w:hAnsi="Georgia"/>
          <w:sz w:val="24"/>
          <w:szCs w:val="24"/>
        </w:rPr>
        <w:t>, távolról vezérelhető fókusz</w:t>
      </w:r>
    </w:p>
    <w:p w14:paraId="2EF4250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Látószög: 46° – 86°</w:t>
      </w:r>
    </w:p>
    <w:p w14:paraId="673E6E9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lang w:eastAsia="hu-HU"/>
        </w:rPr>
        <w:t xml:space="preserve">Képek tömörítési módja: </w:t>
      </w:r>
      <w:r w:rsidRPr="005E684C">
        <w:rPr>
          <w:rFonts w:ascii="Georgia" w:hAnsi="Georgia"/>
          <w:sz w:val="24"/>
          <w:szCs w:val="24"/>
        </w:rPr>
        <w:t>H.264 (MPEG-4 Part 10/AVC), MJPEG</w:t>
      </w:r>
    </w:p>
    <w:p w14:paraId="61247A67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</w:t>
      </w:r>
      <w:proofErr w:type="spellStart"/>
      <w:r w:rsidRPr="005E684C">
        <w:rPr>
          <w:rFonts w:ascii="Georgia" w:hAnsi="Georgia"/>
          <w:sz w:val="24"/>
          <w:szCs w:val="24"/>
        </w:rPr>
        <w:t>Multi-stream</w:t>
      </w:r>
      <w:proofErr w:type="spellEnd"/>
      <w:r w:rsidRPr="005E684C">
        <w:rPr>
          <w:rFonts w:ascii="Georgia" w:hAnsi="Georgia"/>
          <w:sz w:val="24"/>
          <w:szCs w:val="24"/>
        </w:rPr>
        <w:t xml:space="preserve"> H.264 and MJPEG</w:t>
      </w:r>
    </w:p>
    <w:p w14:paraId="4F78B76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Sávszélesség Menedzsment: HDSM 2.0</w:t>
      </w:r>
    </w:p>
    <w:p w14:paraId="6521D40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Mozgásérzékelés: Pixel és minősített tárgyak</w:t>
      </w:r>
    </w:p>
    <w:p w14:paraId="5DCFB49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Írisz vezérlés: Manuális és automatikus</w:t>
      </w:r>
    </w:p>
    <w:p w14:paraId="044FA02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Day /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Night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vezérlő: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7DBEF05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Villogás kompenzáció: 50 Hz, 60 Hz</w:t>
      </w:r>
    </w:p>
    <w:p w14:paraId="21166DE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Fehér egyensúly: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74840BE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Ellenfény kompenzáció: Állítható</w:t>
      </w:r>
    </w:p>
    <w:p w14:paraId="08CA02A7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Privát zóna: min. 64 zóna</w:t>
      </w:r>
    </w:p>
    <w:p w14:paraId="48D470D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lastRenderedPageBreak/>
        <w:t xml:space="preserve">Hangtömörítés: </w:t>
      </w:r>
      <w:r w:rsidRPr="005E684C">
        <w:rPr>
          <w:rFonts w:ascii="Georgia" w:hAnsi="Georgia"/>
          <w:sz w:val="24"/>
          <w:szCs w:val="24"/>
        </w:rPr>
        <w:t>G.711 PCM 8 kHz</w:t>
      </w:r>
    </w:p>
    <w:p w14:paraId="18FA06C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Audió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kimenet/bemenet: Vonalszintű bemenet és kimenet, A/V </w:t>
      </w:r>
      <w:proofErr w:type="spellStart"/>
      <w:r w:rsidRPr="005E684C">
        <w:rPr>
          <w:rFonts w:ascii="Georgia" w:hAnsi="Georgia"/>
          <w:sz w:val="24"/>
          <w:szCs w:val="24"/>
        </w:rPr>
        <w:t>mini-jack</w:t>
      </w:r>
      <w:proofErr w:type="spellEnd"/>
      <w:r w:rsidRPr="005E684C">
        <w:rPr>
          <w:rFonts w:ascii="Georgia" w:hAnsi="Georgia"/>
          <w:sz w:val="24"/>
          <w:szCs w:val="24"/>
        </w:rPr>
        <w:t xml:space="preserve"> (3.5 mm)</w:t>
      </w:r>
    </w:p>
    <w:p w14:paraId="4AE3DBB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Video kimenet: NTSC/PAL</w:t>
      </w:r>
    </w:p>
    <w:p w14:paraId="22719F67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Külső I / O modulok: Riasztás be és kimenet</w:t>
      </w:r>
    </w:p>
    <w:p w14:paraId="7BFCFFA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USB Port: USB 2.0</w:t>
      </w:r>
    </w:p>
    <w:p w14:paraId="33E9276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Hálózat: </w:t>
      </w:r>
      <w:r w:rsidRPr="005E684C">
        <w:rPr>
          <w:rFonts w:ascii="Georgia" w:hAnsi="Georgia"/>
          <w:sz w:val="24"/>
          <w:szCs w:val="24"/>
        </w:rPr>
        <w:t>100BASE-TX</w:t>
      </w:r>
    </w:p>
    <w:p w14:paraId="12986937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Kábelezés: </w:t>
      </w:r>
      <w:r w:rsidRPr="005E684C">
        <w:rPr>
          <w:rFonts w:ascii="Georgia" w:hAnsi="Georgia"/>
          <w:sz w:val="24"/>
          <w:szCs w:val="24"/>
        </w:rPr>
        <w:t>CAT5</w:t>
      </w:r>
    </w:p>
    <w:p w14:paraId="7C09269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Csatlakozó: RJ-45</w:t>
      </w:r>
    </w:p>
    <w:p w14:paraId="06195C6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ONVIF: </w:t>
      </w:r>
      <w:proofErr w:type="spellStart"/>
      <w:r w:rsidRPr="005E684C">
        <w:rPr>
          <w:rFonts w:ascii="Georgia" w:hAnsi="Georgia"/>
          <w:sz w:val="24"/>
          <w:szCs w:val="24"/>
        </w:rPr>
        <w:t>ONVIF</w:t>
      </w:r>
      <w:proofErr w:type="spellEnd"/>
      <w:r w:rsidRPr="005E684C">
        <w:rPr>
          <w:rFonts w:ascii="Georgia" w:hAnsi="Georgia"/>
          <w:sz w:val="24"/>
          <w:szCs w:val="24"/>
        </w:rPr>
        <w:t xml:space="preserve"> kompatibilis verziója 1.02, 2.00, </w:t>
      </w:r>
      <w:proofErr w:type="spellStart"/>
      <w:r w:rsidRPr="005E684C">
        <w:rPr>
          <w:rFonts w:ascii="Georgia" w:hAnsi="Georgia"/>
          <w:sz w:val="24"/>
          <w:szCs w:val="24"/>
        </w:rPr>
        <w:t>Profile</w:t>
      </w:r>
      <w:proofErr w:type="spellEnd"/>
      <w:r w:rsidRPr="005E684C">
        <w:rPr>
          <w:rFonts w:ascii="Georgia" w:hAnsi="Georgia"/>
          <w:sz w:val="24"/>
          <w:szCs w:val="24"/>
        </w:rPr>
        <w:t xml:space="preserve"> S 2.2.0 Az </w:t>
      </w:r>
      <w:proofErr w:type="spellStart"/>
      <w:r w:rsidRPr="005E684C">
        <w:rPr>
          <w:rFonts w:ascii="Georgia" w:hAnsi="Georgia"/>
          <w:sz w:val="24"/>
          <w:szCs w:val="24"/>
        </w:rPr>
        <w:t>Analytics</w:t>
      </w:r>
      <w:proofErr w:type="spellEnd"/>
      <w:r w:rsidRPr="005E684C">
        <w:rPr>
          <w:rFonts w:ascii="Georgia" w:hAnsi="Georgia"/>
          <w:sz w:val="24"/>
          <w:szCs w:val="24"/>
        </w:rPr>
        <w:t xml:space="preserve"> szolgáltatás specifikáció</w:t>
      </w:r>
    </w:p>
    <w:p w14:paraId="15F97E4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Protokoll: IPv4, HTTP, HTTPS, SOAP, DNS, NTP, RTSP, RTCP, RTP, TCP, UDP, IGMP, ICMP, DHCP, </w:t>
      </w:r>
      <w:proofErr w:type="spellStart"/>
      <w:r w:rsidRPr="005E684C">
        <w:rPr>
          <w:rFonts w:ascii="Georgia" w:hAnsi="Georgia"/>
          <w:sz w:val="24"/>
          <w:szCs w:val="24"/>
        </w:rPr>
        <w:t>Zeroconf</w:t>
      </w:r>
      <w:proofErr w:type="spellEnd"/>
      <w:r w:rsidRPr="005E684C">
        <w:rPr>
          <w:rFonts w:ascii="Georgia" w:hAnsi="Georgia"/>
          <w:sz w:val="24"/>
          <w:szCs w:val="24"/>
        </w:rPr>
        <w:t>, ARP</w:t>
      </w:r>
    </w:p>
    <w:p w14:paraId="1F6F4F5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 Protokoll: RTP/UDP, RTP/UDP </w:t>
      </w:r>
      <w:proofErr w:type="spellStart"/>
      <w:r w:rsidRPr="005E684C">
        <w:rPr>
          <w:rFonts w:ascii="Georgia" w:hAnsi="Georgia"/>
          <w:sz w:val="24"/>
          <w:szCs w:val="24"/>
        </w:rPr>
        <w:t>multicast</w:t>
      </w:r>
      <w:proofErr w:type="spellEnd"/>
      <w:r w:rsidRPr="005E684C">
        <w:rPr>
          <w:rFonts w:ascii="Georgia" w:hAnsi="Georgia"/>
          <w:sz w:val="24"/>
          <w:szCs w:val="24"/>
        </w:rPr>
        <w:t>, RTP/RTSP/TCP, RTP/RTSP/HTTP/TCP, RTP/RTSP/HTTPS/TCP, http</w:t>
      </w:r>
    </w:p>
    <w:p w14:paraId="0C44017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Device</w:t>
      </w:r>
      <w:proofErr w:type="spellEnd"/>
      <w:r w:rsidRPr="005E684C">
        <w:rPr>
          <w:rFonts w:ascii="Georgia" w:hAnsi="Georgia"/>
          <w:sz w:val="24"/>
          <w:szCs w:val="24"/>
        </w:rPr>
        <w:t xml:space="preserve"> Management Protokoll: SNMP v2c, SNMP v3</w:t>
      </w:r>
    </w:p>
    <w:p w14:paraId="27F82C6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 Méret: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163 mm x 163 mm x 121 mm;</w:t>
      </w:r>
    </w:p>
    <w:p w14:paraId="76CC823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1,8 kg</w:t>
      </w:r>
    </w:p>
    <w:p w14:paraId="68532AF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Ház anyaga: Alumínium, felületszerelt, vandál biztos</w:t>
      </w:r>
    </w:p>
    <w:p w14:paraId="59A335F1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Mozgathatósági tartomány: 360° </w:t>
      </w:r>
      <w:proofErr w:type="spellStart"/>
      <w:r w:rsidRPr="005E684C">
        <w:rPr>
          <w:rFonts w:ascii="Georgia" w:hAnsi="Georgia"/>
          <w:sz w:val="24"/>
          <w:szCs w:val="24"/>
        </w:rPr>
        <w:t>pan</w:t>
      </w:r>
      <w:proofErr w:type="spellEnd"/>
      <w:r w:rsidRPr="005E684C">
        <w:rPr>
          <w:rFonts w:ascii="Georgia" w:hAnsi="Georgia"/>
          <w:sz w:val="24"/>
          <w:szCs w:val="24"/>
        </w:rPr>
        <w:t xml:space="preserve">, 9-95° billentés, ±180° </w:t>
      </w:r>
      <w:proofErr w:type="spellStart"/>
      <w:r w:rsidRPr="005E684C">
        <w:rPr>
          <w:rFonts w:ascii="Georgia" w:hAnsi="Georgia"/>
          <w:sz w:val="24"/>
          <w:szCs w:val="24"/>
        </w:rPr>
        <w:t>azimuth</w:t>
      </w:r>
      <w:proofErr w:type="spellEnd"/>
    </w:p>
    <w:p w14:paraId="655948F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Energiafelhasználás: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7 W</w:t>
      </w:r>
    </w:p>
    <w:p w14:paraId="2D50696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Áramforrás: VDC 12 </w:t>
      </w:r>
      <w:r w:rsidRPr="005E684C">
        <w:rPr>
          <w:rFonts w:ascii="Georgia" w:hAnsi="Georgia"/>
          <w:sz w:val="24"/>
          <w:szCs w:val="24"/>
        </w:rPr>
        <w:t xml:space="preserve">± 10% és VAC: 24 V ± 10% és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 kompatibilitás</w:t>
      </w:r>
    </w:p>
    <w:p w14:paraId="00E9113B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Üzemelési hőmérséklet: </w:t>
      </w:r>
      <w:r w:rsidRPr="005E684C">
        <w:rPr>
          <w:rFonts w:ascii="Georgia" w:hAnsi="Georgia"/>
          <w:sz w:val="24"/>
          <w:szCs w:val="24"/>
        </w:rPr>
        <w:t xml:space="preserve">-40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+60 °C (-40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140 °F)</w:t>
      </w:r>
    </w:p>
    <w:p w14:paraId="0846B25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Tárolási hőmérséklet: -10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+70 °C (14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158 °F)</w:t>
      </w:r>
    </w:p>
    <w:p w14:paraId="1B3580E4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Nedvesség tűrés: 0 - 95% nem lecsapódó</w:t>
      </w:r>
    </w:p>
    <w:p w14:paraId="6E9E6768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Környezeti behatások elleni védettségét: IP66 </w:t>
      </w:r>
    </w:p>
    <w:p w14:paraId="183405B0" w14:textId="77777777" w:rsidR="005E684C" w:rsidRPr="005E684C" w:rsidRDefault="005E684C" w:rsidP="005E684C">
      <w:pPr>
        <w:spacing w:after="120" w:line="259" w:lineRule="auto"/>
        <w:contextualSpacing/>
        <w:rPr>
          <w:rFonts w:ascii="Georgia" w:hAnsi="Georgia"/>
          <w:sz w:val="24"/>
          <w:szCs w:val="24"/>
        </w:rPr>
      </w:pPr>
    </w:p>
    <w:p w14:paraId="4DF1E84B" w14:textId="26D7E86E" w:rsidR="006F295D" w:rsidRPr="005E684C" w:rsidRDefault="006F295D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5E684C" w:rsidRP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6BF583B1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44CA1AA8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186D7487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3A1C1C2F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6372194E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43FC9DBA" w14:textId="77777777" w:rsidR="005E684C" w:rsidRPr="005E684C" w:rsidRDefault="005E684C" w:rsidP="005E684C">
      <w:pPr>
        <w:spacing w:after="120"/>
        <w:jc w:val="both"/>
        <w:rPr>
          <w:rFonts w:ascii="Georgia" w:hAnsi="Georgia"/>
          <w:sz w:val="24"/>
          <w:szCs w:val="24"/>
        </w:rPr>
      </w:pPr>
    </w:p>
    <w:p w14:paraId="325293EE" w14:textId="77777777" w:rsidR="006F295D" w:rsidRPr="005E684C" w:rsidRDefault="006F295D" w:rsidP="005E684C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E684C">
        <w:rPr>
          <w:rFonts w:ascii="Georgia" w:hAnsi="Georgia" w:cs="Times New Roman"/>
          <w:b w:val="0"/>
          <w:szCs w:val="24"/>
          <w:u w:val="single"/>
        </w:rPr>
        <w:lastRenderedPageBreak/>
        <w:t>AVIGILON 12W-H3-4MH-DP1 vagy ezzel egyenértékű eszköz</w:t>
      </w:r>
    </w:p>
    <w:p w14:paraId="2501DF04" w14:textId="77777777" w:rsidR="006F295D" w:rsidRPr="005E684C" w:rsidRDefault="006F295D" w:rsidP="005E684C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53D54FDA" w14:textId="77777777" w:rsidR="006F295D" w:rsidRPr="005E684C" w:rsidRDefault="006F295D" w:rsidP="005E684C">
      <w:pPr>
        <w:spacing w:after="120"/>
        <w:rPr>
          <w:rFonts w:ascii="Georgia" w:hAnsi="Georgia"/>
          <w:sz w:val="24"/>
          <w:szCs w:val="24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3 db AVIGILON 12W-H3-4MH-DP1 multi szenzoros kamera 360°-os látószöggel, függesztett szerelésű, vagy ezzel egyenértékű eszköz.</w:t>
      </w:r>
    </w:p>
    <w:p w14:paraId="39654F43" w14:textId="77777777" w:rsidR="006F295D" w:rsidRPr="005E684C" w:rsidRDefault="006F295D" w:rsidP="005E684C">
      <w:pPr>
        <w:spacing w:after="120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1.2 Az ajánlatkérő az egyenértékűség szempontjából az alábbi műszaki paraméterek teljesítését írja elő:</w:t>
      </w:r>
    </w:p>
    <w:p w14:paraId="7E9E9AD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Teljes kompatibilitás: A kamera programozói menüje is elérhető legyen a már működő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rendszeren keresztül</w:t>
      </w:r>
    </w:p>
    <w:p w14:paraId="25A76B0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Képérzékelő: WDR 1/3” </w:t>
      </w:r>
      <w:proofErr w:type="spellStart"/>
      <w:r w:rsidRPr="005E684C">
        <w:rPr>
          <w:rFonts w:ascii="Georgia" w:hAnsi="Georgia"/>
          <w:sz w:val="24"/>
          <w:szCs w:val="24"/>
        </w:rPr>
        <w:t>progressive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scan</w:t>
      </w:r>
      <w:proofErr w:type="spellEnd"/>
      <w:r w:rsidRPr="005E684C">
        <w:rPr>
          <w:rFonts w:ascii="Georgia" w:hAnsi="Georgia"/>
          <w:sz w:val="24"/>
          <w:szCs w:val="24"/>
        </w:rPr>
        <w:t xml:space="preserve"> CMOS</w:t>
      </w:r>
    </w:p>
    <w:p w14:paraId="22C27AB6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Felbontás: 8192 x 1536</w:t>
      </w:r>
    </w:p>
    <w:p w14:paraId="19EA594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Képváltási sebesség (teljes felbontás): min. 15 </w:t>
      </w:r>
      <w:proofErr w:type="spellStart"/>
      <w:r w:rsidRPr="005E684C">
        <w:rPr>
          <w:rFonts w:ascii="Georgia" w:hAnsi="Georgia"/>
          <w:sz w:val="24"/>
          <w:szCs w:val="24"/>
        </w:rPr>
        <w:t>fps</w:t>
      </w:r>
      <w:proofErr w:type="spellEnd"/>
    </w:p>
    <w:p w14:paraId="4E70E03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Dinamika tartomány: 100 dB</w:t>
      </w:r>
    </w:p>
    <w:p w14:paraId="5B56D13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Optika: 2.8-8mm, F1.3, </w:t>
      </w:r>
      <w:proofErr w:type="spellStart"/>
      <w:r w:rsidRPr="005E684C">
        <w:rPr>
          <w:rFonts w:ascii="Georgia" w:hAnsi="Georgia"/>
          <w:sz w:val="24"/>
          <w:szCs w:val="24"/>
        </w:rPr>
        <w:t>P-Iris</w:t>
      </w:r>
      <w:proofErr w:type="spellEnd"/>
      <w:r w:rsidRPr="005E684C">
        <w:rPr>
          <w:rFonts w:ascii="Georgia" w:hAnsi="Georgia"/>
          <w:sz w:val="24"/>
          <w:szCs w:val="24"/>
        </w:rPr>
        <w:t>, távolról vezérelhető fókusz</w:t>
      </w:r>
    </w:p>
    <w:p w14:paraId="2CA4CAAD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Látószög: 32.5° - 93°</w:t>
      </w:r>
    </w:p>
    <w:p w14:paraId="49002251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lang w:eastAsia="hu-HU"/>
        </w:rPr>
        <w:t xml:space="preserve">Képek tömörítési módja: </w:t>
      </w:r>
      <w:r w:rsidRPr="005E684C">
        <w:rPr>
          <w:rFonts w:ascii="Georgia" w:hAnsi="Georgia"/>
          <w:sz w:val="24"/>
          <w:szCs w:val="24"/>
        </w:rPr>
        <w:t>H.264 (MPEG-4 Part 10/AVC), MJPEG</w:t>
      </w:r>
    </w:p>
    <w:p w14:paraId="2531649B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</w:t>
      </w:r>
      <w:proofErr w:type="spellStart"/>
      <w:r w:rsidRPr="005E684C">
        <w:rPr>
          <w:rFonts w:ascii="Georgia" w:hAnsi="Georgia"/>
          <w:sz w:val="24"/>
          <w:szCs w:val="24"/>
        </w:rPr>
        <w:t>Multi-stream</w:t>
      </w:r>
      <w:proofErr w:type="spellEnd"/>
      <w:r w:rsidRPr="005E684C">
        <w:rPr>
          <w:rFonts w:ascii="Georgia" w:hAnsi="Georgia"/>
          <w:sz w:val="24"/>
          <w:szCs w:val="24"/>
        </w:rPr>
        <w:t xml:space="preserve"> H.264 and MJPEG</w:t>
      </w:r>
    </w:p>
    <w:p w14:paraId="72ED465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Sávszélesség Menedzsment: HDSM 2.0</w:t>
      </w:r>
    </w:p>
    <w:p w14:paraId="13B0E5C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Mozgásérzékelés: Választható küszöbérték és érzékenység</w:t>
      </w:r>
    </w:p>
    <w:p w14:paraId="046CD41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Írisz vezérlés: Manuális és automatikus</w:t>
      </w:r>
    </w:p>
    <w:p w14:paraId="5E1188C4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Day /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Night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vezérlő: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61B89E31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Villogás kompenzáció: 50 Hz, 60 Hz</w:t>
      </w:r>
    </w:p>
    <w:p w14:paraId="0299B996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Fehér egyensúly: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5E7165A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Ellenfény kompenzáció: Állítható</w:t>
      </w:r>
    </w:p>
    <w:p w14:paraId="3F56111D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Privát zóna: 64 zóna vagy felette</w:t>
      </w:r>
    </w:p>
    <w:p w14:paraId="63DB54A8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Hangtömörítés: </w:t>
      </w:r>
      <w:r w:rsidRPr="005E684C">
        <w:rPr>
          <w:rFonts w:ascii="Georgia" w:hAnsi="Georgia"/>
          <w:sz w:val="24"/>
          <w:szCs w:val="24"/>
        </w:rPr>
        <w:t>G.711 PCM 8 kHz</w:t>
      </w:r>
    </w:p>
    <w:p w14:paraId="704BAA0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Audio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kimenet/bemenet: Vonalszintű bemenet és kimenet, A/V </w:t>
      </w:r>
      <w:proofErr w:type="spellStart"/>
      <w:r w:rsidRPr="005E684C">
        <w:rPr>
          <w:rFonts w:ascii="Georgia" w:hAnsi="Georgia"/>
          <w:sz w:val="24"/>
          <w:szCs w:val="24"/>
        </w:rPr>
        <w:t>mini-jack</w:t>
      </w:r>
      <w:proofErr w:type="spellEnd"/>
      <w:r w:rsidRPr="005E684C">
        <w:rPr>
          <w:rFonts w:ascii="Georgia" w:hAnsi="Georgia"/>
          <w:sz w:val="24"/>
          <w:szCs w:val="24"/>
        </w:rPr>
        <w:t xml:space="preserve"> (3.5 mm)</w:t>
      </w:r>
    </w:p>
    <w:p w14:paraId="21C728E3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Külső I / O modulok: Riasztás be és kimenet</w:t>
      </w:r>
    </w:p>
    <w:p w14:paraId="70784BA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Hálózat: </w:t>
      </w:r>
      <w:r w:rsidRPr="005E684C">
        <w:rPr>
          <w:rFonts w:ascii="Georgia" w:hAnsi="Georgia"/>
          <w:sz w:val="24"/>
          <w:szCs w:val="24"/>
        </w:rPr>
        <w:t>100BASE-TX</w:t>
      </w:r>
    </w:p>
    <w:p w14:paraId="51FA3E0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Kábelezés: </w:t>
      </w:r>
      <w:r w:rsidRPr="005E684C">
        <w:rPr>
          <w:rFonts w:ascii="Georgia" w:hAnsi="Georgia"/>
          <w:sz w:val="24"/>
          <w:szCs w:val="24"/>
        </w:rPr>
        <w:t>CAT5</w:t>
      </w:r>
    </w:p>
    <w:p w14:paraId="082B353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Csatlakozó: RJ-45</w:t>
      </w:r>
    </w:p>
    <w:p w14:paraId="7CA462AD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ONVIF: </w:t>
      </w:r>
      <w:proofErr w:type="spellStart"/>
      <w:r w:rsidRPr="005E684C">
        <w:rPr>
          <w:rFonts w:ascii="Georgia" w:hAnsi="Georgia"/>
          <w:sz w:val="24"/>
          <w:szCs w:val="24"/>
        </w:rPr>
        <w:t>ONVIF</w:t>
      </w:r>
      <w:proofErr w:type="spellEnd"/>
      <w:r w:rsidRPr="005E684C">
        <w:rPr>
          <w:rFonts w:ascii="Georgia" w:hAnsi="Georgia"/>
          <w:sz w:val="24"/>
          <w:szCs w:val="24"/>
        </w:rPr>
        <w:t xml:space="preserve"> kompatibilis verziója 1.02, 2.00, </w:t>
      </w:r>
      <w:proofErr w:type="spellStart"/>
      <w:r w:rsidRPr="005E684C">
        <w:rPr>
          <w:rFonts w:ascii="Georgia" w:hAnsi="Georgia"/>
          <w:sz w:val="24"/>
          <w:szCs w:val="24"/>
        </w:rPr>
        <w:t>Profile</w:t>
      </w:r>
      <w:proofErr w:type="spellEnd"/>
      <w:r w:rsidRPr="005E684C">
        <w:rPr>
          <w:rFonts w:ascii="Georgia" w:hAnsi="Georgia"/>
          <w:sz w:val="24"/>
          <w:szCs w:val="24"/>
        </w:rPr>
        <w:t xml:space="preserve"> S </w:t>
      </w:r>
    </w:p>
    <w:p w14:paraId="496A8AC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Protokoll: IPv4, HTTP, HTTPS, SOAP, DNS, NTP, RTSP, RTCP, RTP, TCP, UDP, IGMP, ICMP, DHCP, </w:t>
      </w:r>
      <w:proofErr w:type="spellStart"/>
      <w:r w:rsidRPr="005E684C">
        <w:rPr>
          <w:rFonts w:ascii="Georgia" w:hAnsi="Georgia"/>
          <w:sz w:val="24"/>
          <w:szCs w:val="24"/>
        </w:rPr>
        <w:t>Zeroconf</w:t>
      </w:r>
      <w:proofErr w:type="spellEnd"/>
      <w:r w:rsidRPr="005E684C">
        <w:rPr>
          <w:rFonts w:ascii="Georgia" w:hAnsi="Georgia"/>
          <w:sz w:val="24"/>
          <w:szCs w:val="24"/>
        </w:rPr>
        <w:t>, ARP</w:t>
      </w:r>
    </w:p>
    <w:p w14:paraId="175B890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 Protokoll: RTP/UDP, RTP/UDP </w:t>
      </w:r>
      <w:proofErr w:type="spellStart"/>
      <w:r w:rsidRPr="005E684C">
        <w:rPr>
          <w:rFonts w:ascii="Georgia" w:hAnsi="Georgia"/>
          <w:sz w:val="24"/>
          <w:szCs w:val="24"/>
        </w:rPr>
        <w:t>multicast</w:t>
      </w:r>
      <w:proofErr w:type="spellEnd"/>
      <w:r w:rsidRPr="005E684C">
        <w:rPr>
          <w:rFonts w:ascii="Georgia" w:hAnsi="Georgia"/>
          <w:sz w:val="24"/>
          <w:szCs w:val="24"/>
        </w:rPr>
        <w:t>, RTP/RTSP/TCP, RTP/RTSP/HTTP/TCP, RTP/RTSP/HTTPS/TCP, http</w:t>
      </w:r>
    </w:p>
    <w:p w14:paraId="2DA3BD7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Device</w:t>
      </w:r>
      <w:proofErr w:type="spellEnd"/>
      <w:r w:rsidRPr="005E684C">
        <w:rPr>
          <w:rFonts w:ascii="Georgia" w:hAnsi="Georgia"/>
          <w:sz w:val="24"/>
          <w:szCs w:val="24"/>
        </w:rPr>
        <w:t xml:space="preserve"> Management Protokoll: SNMP v2c, SNMP v3</w:t>
      </w:r>
    </w:p>
    <w:p w14:paraId="7DA91AE1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 Méret: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226 mm x 299,77 mm</w:t>
      </w:r>
    </w:p>
    <w:p w14:paraId="529870E1" w14:textId="6506671D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3,9 kg</w:t>
      </w:r>
    </w:p>
    <w:p w14:paraId="3D2F52E3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Borítás: Alumínium</w:t>
      </w:r>
    </w:p>
    <w:p w14:paraId="5B8B9E90" w14:textId="1B34746E" w:rsidR="006F295D" w:rsidRPr="005E684C" w:rsidRDefault="008F126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Ház: </w:t>
      </w:r>
      <w:proofErr w:type="spellStart"/>
      <w:r w:rsidRPr="005E684C">
        <w:rPr>
          <w:rFonts w:ascii="Georgia" w:hAnsi="Georgia"/>
          <w:sz w:val="24"/>
          <w:szCs w:val="24"/>
        </w:rPr>
        <w:t>pendant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mount</w:t>
      </w:r>
      <w:proofErr w:type="spellEnd"/>
    </w:p>
    <w:p w14:paraId="164EDAD3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Billenthetősége: +10°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+67°</w:t>
      </w:r>
    </w:p>
    <w:p w14:paraId="6A2D8254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 xml:space="preserve">Pan: +/-12°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+/-30°</w:t>
      </w:r>
    </w:p>
    <w:p w14:paraId="6EEDBAC3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Azimuth</w:t>
      </w:r>
      <w:proofErr w:type="spellEnd"/>
      <w:r w:rsidRPr="005E684C">
        <w:rPr>
          <w:rFonts w:ascii="Georgia" w:hAnsi="Georgia"/>
          <w:sz w:val="24"/>
          <w:szCs w:val="24"/>
        </w:rPr>
        <w:t>: +/- 180°</w:t>
      </w:r>
    </w:p>
    <w:p w14:paraId="3122BA6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Energiafelhasználás: 26 W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external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or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802.3at </w:t>
      </w:r>
      <w:proofErr w:type="spellStart"/>
      <w:r w:rsidRPr="005E684C">
        <w:rPr>
          <w:rFonts w:ascii="Georgia" w:hAnsi="Georgia"/>
          <w:sz w:val="24"/>
          <w:szCs w:val="24"/>
        </w:rPr>
        <w:t>Type</w:t>
      </w:r>
      <w:proofErr w:type="spellEnd"/>
      <w:r w:rsidRPr="005E684C">
        <w:rPr>
          <w:rFonts w:ascii="Georgia" w:hAnsi="Georgia"/>
          <w:sz w:val="24"/>
          <w:szCs w:val="24"/>
        </w:rPr>
        <w:t xml:space="preserve"> 2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 Plus, 13 W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</w:p>
    <w:p w14:paraId="1C56137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Áramforrás: </w:t>
      </w:r>
      <w:r w:rsidRPr="005E684C">
        <w:rPr>
          <w:rFonts w:ascii="Georgia" w:hAnsi="Georgia"/>
          <w:sz w:val="24"/>
          <w:szCs w:val="24"/>
        </w:rPr>
        <w:t xml:space="preserve">VDC: 24 V +/- 10% és 26 W min. VAC: 24 V +/- 10% és 37 VA min.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: IEEE 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 </w:t>
      </w:r>
      <w:proofErr w:type="spellStart"/>
      <w:r w:rsidRPr="005E684C">
        <w:rPr>
          <w:rFonts w:ascii="Georgia" w:hAnsi="Georgia"/>
          <w:sz w:val="24"/>
          <w:szCs w:val="24"/>
        </w:rPr>
        <w:t>or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802.3at </w:t>
      </w:r>
      <w:proofErr w:type="spellStart"/>
      <w:r w:rsidRPr="005E684C">
        <w:rPr>
          <w:rFonts w:ascii="Georgia" w:hAnsi="Georgia"/>
          <w:sz w:val="24"/>
          <w:szCs w:val="24"/>
        </w:rPr>
        <w:t>Type</w:t>
      </w:r>
      <w:proofErr w:type="spellEnd"/>
      <w:r w:rsidRPr="005E684C">
        <w:rPr>
          <w:rFonts w:ascii="Georgia" w:hAnsi="Georgia"/>
          <w:sz w:val="24"/>
          <w:szCs w:val="24"/>
        </w:rPr>
        <w:t xml:space="preserve"> 2</w:t>
      </w:r>
    </w:p>
    <w:p w14:paraId="2D3523A8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Áramforrás csatlakozásának típusa: Vízálló 2 - tűs csatlakozó</w:t>
      </w:r>
    </w:p>
    <w:p w14:paraId="6AA5A7B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Üzemelési hőmérséklet:</w:t>
      </w:r>
      <w:r w:rsidRPr="005E684C">
        <w:rPr>
          <w:rFonts w:ascii="Georgia" w:hAnsi="Georgia"/>
          <w:sz w:val="24"/>
          <w:szCs w:val="24"/>
        </w:rPr>
        <w:t xml:space="preserve"> -40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+50 °C (-40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122 °F)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external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or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802.3at </w:t>
      </w:r>
      <w:proofErr w:type="spellStart"/>
      <w:r w:rsidRPr="005E684C">
        <w:rPr>
          <w:rFonts w:ascii="Georgia" w:hAnsi="Georgia"/>
          <w:sz w:val="24"/>
          <w:szCs w:val="24"/>
        </w:rPr>
        <w:t>Type</w:t>
      </w:r>
      <w:proofErr w:type="spellEnd"/>
      <w:r w:rsidRPr="005E684C">
        <w:rPr>
          <w:rFonts w:ascii="Georgia" w:hAnsi="Georgia"/>
          <w:sz w:val="24"/>
          <w:szCs w:val="24"/>
        </w:rPr>
        <w:t xml:space="preserve"> 2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 Plus -20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+50 °C (-4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122 °F)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</w:p>
    <w:p w14:paraId="701F0BF6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Tárolási hőmérséklet: -10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+70 °C (14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158 °F)</w:t>
      </w:r>
    </w:p>
    <w:p w14:paraId="721AD453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Nedvesség tűrés: 0 - 95% nem lecsapódó</w:t>
      </w:r>
    </w:p>
    <w:p w14:paraId="0A506D04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Tanúsítványok / irányelvek: </w:t>
      </w:r>
      <w:r w:rsidRPr="005E684C">
        <w:rPr>
          <w:rFonts w:ascii="Georgia" w:hAnsi="Georgia"/>
          <w:sz w:val="24"/>
          <w:szCs w:val="24"/>
        </w:rPr>
        <w:t xml:space="preserve">UL, </w:t>
      </w:r>
      <w:proofErr w:type="spellStart"/>
      <w:r w:rsidRPr="005E684C">
        <w:rPr>
          <w:rFonts w:ascii="Georgia" w:hAnsi="Georgia"/>
          <w:sz w:val="24"/>
          <w:szCs w:val="24"/>
        </w:rPr>
        <w:t>cUL</w:t>
      </w:r>
      <w:proofErr w:type="spellEnd"/>
      <w:r w:rsidRPr="005E684C">
        <w:rPr>
          <w:rFonts w:ascii="Georgia" w:hAnsi="Georgia"/>
          <w:sz w:val="24"/>
          <w:szCs w:val="24"/>
        </w:rPr>
        <w:t>, CE, ROHS, WEEE, RCM, KC</w:t>
      </w:r>
    </w:p>
    <w:p w14:paraId="4A72E57B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Környezeti behatások elleni védettségét: IP66</w:t>
      </w:r>
    </w:p>
    <w:p w14:paraId="6CCA61CB" w14:textId="77777777" w:rsidR="005C088E" w:rsidRPr="005E684C" w:rsidRDefault="005C088E" w:rsidP="005E684C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3AB74F66" w14:textId="4D3BB346" w:rsidR="006F295D" w:rsidRPr="005E684C" w:rsidRDefault="006F295D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5E684C" w:rsidRP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7F9FBBC9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2DF408E7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06065B91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3CF36E64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61DECC51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3B511F09" w14:textId="77777777" w:rsidR="006F295D" w:rsidRPr="005E684C" w:rsidRDefault="006F295D" w:rsidP="005E684C">
      <w:pPr>
        <w:spacing w:after="120"/>
        <w:jc w:val="both"/>
        <w:rPr>
          <w:rFonts w:ascii="Georgia" w:hAnsi="Georgia"/>
          <w:sz w:val="24"/>
          <w:szCs w:val="24"/>
        </w:rPr>
      </w:pPr>
    </w:p>
    <w:p w14:paraId="065961F2" w14:textId="77777777" w:rsidR="005E684C" w:rsidRPr="005E684C" w:rsidRDefault="005E684C" w:rsidP="005E684C">
      <w:pPr>
        <w:spacing w:after="120"/>
        <w:jc w:val="both"/>
        <w:rPr>
          <w:rFonts w:ascii="Georgia" w:hAnsi="Georgia"/>
          <w:sz w:val="24"/>
          <w:szCs w:val="24"/>
        </w:rPr>
      </w:pPr>
    </w:p>
    <w:p w14:paraId="17D0A8AA" w14:textId="77777777" w:rsidR="006F295D" w:rsidRPr="005E684C" w:rsidRDefault="006F295D" w:rsidP="005E684C">
      <w:pPr>
        <w:spacing w:after="120"/>
        <w:jc w:val="center"/>
        <w:rPr>
          <w:rFonts w:ascii="Georgia" w:hAnsi="Georgia"/>
          <w:sz w:val="24"/>
          <w:szCs w:val="24"/>
        </w:rPr>
      </w:pPr>
      <w:r w:rsidRPr="005E684C">
        <w:rPr>
          <w:rFonts w:ascii="Georgia" w:eastAsiaTheme="majorEastAsia" w:hAnsi="Georgia"/>
          <w:sz w:val="24"/>
          <w:szCs w:val="24"/>
          <w:u w:val="single"/>
        </w:rPr>
        <w:t xml:space="preserve">AVIGILON 12 W H3-4MH-DO1 </w:t>
      </w:r>
      <w:r w:rsidRPr="005E684C">
        <w:rPr>
          <w:rFonts w:ascii="Georgia" w:hAnsi="Georgia"/>
          <w:sz w:val="24"/>
          <w:szCs w:val="24"/>
          <w:u w:val="single"/>
        </w:rPr>
        <w:t>vagy ezzel egyenértékű eszköz</w:t>
      </w:r>
    </w:p>
    <w:p w14:paraId="3AE34E56" w14:textId="77777777" w:rsidR="006F295D" w:rsidRPr="005E684C" w:rsidRDefault="006F295D" w:rsidP="005E684C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3D410525" w14:textId="06656980" w:rsidR="006F295D" w:rsidRPr="005E684C" w:rsidRDefault="006F295D" w:rsidP="005E684C">
      <w:pPr>
        <w:spacing w:after="120"/>
        <w:rPr>
          <w:rFonts w:ascii="Georgia" w:hAnsi="Georgia"/>
          <w:sz w:val="24"/>
          <w:szCs w:val="24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3 db AVIGILON 12W H3-4MH-DO1 multi szenzoros kamera 360°-os lát</w:t>
      </w:r>
      <w:r w:rsidR="00BB6F70" w:rsidRPr="005E684C">
        <w:rPr>
          <w:rFonts w:ascii="Georgia" w:hAnsi="Georgia"/>
          <w:sz w:val="24"/>
          <w:szCs w:val="24"/>
        </w:rPr>
        <w:t>ószöggel,</w:t>
      </w:r>
      <w:r w:rsidRPr="005E684C">
        <w:rPr>
          <w:rFonts w:ascii="Georgia" w:hAnsi="Georgia"/>
          <w:sz w:val="24"/>
          <w:szCs w:val="24"/>
        </w:rPr>
        <w:t xml:space="preserve"> vagy ezzel egyenértékű eszköz.</w:t>
      </w:r>
    </w:p>
    <w:p w14:paraId="026F365C" w14:textId="77777777" w:rsidR="006F295D" w:rsidRPr="005E684C" w:rsidRDefault="006F295D" w:rsidP="005E684C">
      <w:pPr>
        <w:spacing w:after="120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1.2 Az ajánlatkérő az egyenértékűség szempontjából az alábbi műszaki paraméterek teljesítését írja elő:</w:t>
      </w:r>
    </w:p>
    <w:p w14:paraId="7F8519B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Teljes kompatibilitás: A kamera programozói menüje is elérhető legyen a már működő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rendszeren keresztül</w:t>
      </w:r>
    </w:p>
    <w:p w14:paraId="3037BD4D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Képérzékelő: WDR 1/3” </w:t>
      </w:r>
      <w:proofErr w:type="spellStart"/>
      <w:r w:rsidRPr="005E684C">
        <w:rPr>
          <w:rFonts w:ascii="Georgia" w:hAnsi="Georgia"/>
          <w:sz w:val="24"/>
          <w:szCs w:val="24"/>
        </w:rPr>
        <w:t>progressive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scan</w:t>
      </w:r>
      <w:proofErr w:type="spellEnd"/>
      <w:r w:rsidRPr="005E684C">
        <w:rPr>
          <w:rFonts w:ascii="Georgia" w:hAnsi="Georgia"/>
          <w:sz w:val="24"/>
          <w:szCs w:val="24"/>
        </w:rPr>
        <w:t xml:space="preserve"> CMOS</w:t>
      </w:r>
    </w:p>
    <w:p w14:paraId="6565F24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Felbontás: 8192 x 1536</w:t>
      </w:r>
    </w:p>
    <w:p w14:paraId="130CC70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 xml:space="preserve">Képváltási sebesség (teljes felbontás): 15 </w:t>
      </w:r>
      <w:proofErr w:type="spellStart"/>
      <w:r w:rsidRPr="005E684C">
        <w:rPr>
          <w:rFonts w:ascii="Georgia" w:hAnsi="Georgia"/>
          <w:sz w:val="24"/>
          <w:szCs w:val="24"/>
        </w:rPr>
        <w:t>fps</w:t>
      </w:r>
      <w:proofErr w:type="spellEnd"/>
    </w:p>
    <w:p w14:paraId="6C3BBEE4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Dinamika tartomány: 100 dB</w:t>
      </w:r>
    </w:p>
    <w:p w14:paraId="4B1713E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Optika: 2.8-8mm, F1.3, </w:t>
      </w:r>
      <w:proofErr w:type="spellStart"/>
      <w:r w:rsidRPr="005E684C">
        <w:rPr>
          <w:rFonts w:ascii="Georgia" w:hAnsi="Georgia"/>
          <w:sz w:val="24"/>
          <w:szCs w:val="24"/>
        </w:rPr>
        <w:t>P-Iris</w:t>
      </w:r>
      <w:proofErr w:type="spellEnd"/>
      <w:r w:rsidRPr="005E684C">
        <w:rPr>
          <w:rFonts w:ascii="Georgia" w:hAnsi="Georgia"/>
          <w:sz w:val="24"/>
          <w:szCs w:val="24"/>
        </w:rPr>
        <w:t>, távolról vezérelhető fókusz</w:t>
      </w:r>
    </w:p>
    <w:p w14:paraId="4F62A40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Látószög: 32.5° - 93°</w:t>
      </w:r>
    </w:p>
    <w:p w14:paraId="163BCC6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lang w:eastAsia="hu-HU"/>
        </w:rPr>
        <w:t xml:space="preserve">Képek tömörítési módja: </w:t>
      </w:r>
      <w:r w:rsidRPr="005E684C">
        <w:rPr>
          <w:rFonts w:ascii="Georgia" w:hAnsi="Georgia"/>
          <w:sz w:val="24"/>
          <w:szCs w:val="24"/>
        </w:rPr>
        <w:t>H.264 (MPEG-4 Part 10/AVC), MJPEG</w:t>
      </w:r>
    </w:p>
    <w:p w14:paraId="0F1E65AA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: </w:t>
      </w:r>
      <w:proofErr w:type="spellStart"/>
      <w:r w:rsidRPr="005E684C">
        <w:rPr>
          <w:rFonts w:ascii="Georgia" w:hAnsi="Georgia"/>
          <w:sz w:val="24"/>
          <w:szCs w:val="24"/>
        </w:rPr>
        <w:t>Multi-stream</w:t>
      </w:r>
      <w:proofErr w:type="spellEnd"/>
      <w:r w:rsidRPr="005E684C">
        <w:rPr>
          <w:rFonts w:ascii="Georgia" w:hAnsi="Georgia"/>
          <w:sz w:val="24"/>
          <w:szCs w:val="24"/>
        </w:rPr>
        <w:t xml:space="preserve"> H.264 and MJPEG</w:t>
      </w:r>
    </w:p>
    <w:p w14:paraId="1C2EEC1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Sávszélesség Menedzsment: HDSM 2.0</w:t>
      </w:r>
    </w:p>
    <w:p w14:paraId="4F243D8B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Mozgásérzékelés: Választható küszöbérték és érzékenység</w:t>
      </w:r>
    </w:p>
    <w:p w14:paraId="3C59DBC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Írisz vezérlés: Manuális és automatikus</w:t>
      </w:r>
    </w:p>
    <w:p w14:paraId="5E506848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Day / </w:t>
      </w:r>
      <w:proofErr w:type="spellStart"/>
      <w:r w:rsidRPr="005E684C">
        <w:rPr>
          <w:rFonts w:ascii="Georgia" w:hAnsi="Georgia"/>
          <w:sz w:val="24"/>
          <w:szCs w:val="24"/>
          <w:shd w:val="clear" w:color="auto" w:fill="FFFFFF"/>
        </w:rPr>
        <w:t>Night</w:t>
      </w:r>
      <w:proofErr w:type="spellEnd"/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 vezérlő: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4DBD84F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Villogás kompenzáció: 50 Hz, 60 Hz</w:t>
      </w:r>
    </w:p>
    <w:p w14:paraId="7AA21C3D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Fehér egyensúly: </w:t>
      </w:r>
      <w:r w:rsidRPr="005E684C">
        <w:rPr>
          <w:rFonts w:ascii="Georgia" w:hAnsi="Georgia"/>
          <w:sz w:val="24"/>
          <w:szCs w:val="24"/>
        </w:rPr>
        <w:t>Manuális és automatikus</w:t>
      </w:r>
    </w:p>
    <w:p w14:paraId="382258A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Ellenfény kompenzáció: Állítható</w:t>
      </w:r>
    </w:p>
    <w:p w14:paraId="18B0E341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Privát zóna: 64 zóna vagy felette</w:t>
      </w:r>
    </w:p>
    <w:p w14:paraId="550AF87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Hangtömörítés: </w:t>
      </w:r>
      <w:r w:rsidRPr="005E684C">
        <w:rPr>
          <w:rFonts w:ascii="Georgia" w:hAnsi="Georgia"/>
          <w:sz w:val="24"/>
          <w:szCs w:val="24"/>
        </w:rPr>
        <w:t>G.711 PCM 8 kHz</w:t>
      </w:r>
    </w:p>
    <w:p w14:paraId="20EC0FB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Audio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kimenet/bemenet: Vonalszintű bemenet és kimenet, A/V </w:t>
      </w:r>
      <w:proofErr w:type="spellStart"/>
      <w:r w:rsidRPr="005E684C">
        <w:rPr>
          <w:rFonts w:ascii="Georgia" w:hAnsi="Georgia"/>
          <w:sz w:val="24"/>
          <w:szCs w:val="24"/>
        </w:rPr>
        <w:t>mini-jack</w:t>
      </w:r>
      <w:proofErr w:type="spellEnd"/>
      <w:r w:rsidRPr="005E684C">
        <w:rPr>
          <w:rFonts w:ascii="Georgia" w:hAnsi="Georgia"/>
          <w:sz w:val="24"/>
          <w:szCs w:val="24"/>
        </w:rPr>
        <w:t xml:space="preserve"> (3.5 mm)</w:t>
      </w:r>
    </w:p>
    <w:p w14:paraId="1B2357FD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Külső I / O modulok: Riasztás be és kimenet</w:t>
      </w:r>
    </w:p>
    <w:p w14:paraId="35F3587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Hálózat: </w:t>
      </w:r>
      <w:r w:rsidRPr="005E684C">
        <w:rPr>
          <w:rFonts w:ascii="Georgia" w:hAnsi="Georgia"/>
          <w:sz w:val="24"/>
          <w:szCs w:val="24"/>
        </w:rPr>
        <w:t>100BASE-TX</w:t>
      </w:r>
    </w:p>
    <w:p w14:paraId="5395484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Kábelezés: </w:t>
      </w:r>
      <w:r w:rsidRPr="005E684C">
        <w:rPr>
          <w:rFonts w:ascii="Georgia" w:hAnsi="Georgia"/>
          <w:sz w:val="24"/>
          <w:szCs w:val="24"/>
        </w:rPr>
        <w:t>CAT5</w:t>
      </w:r>
    </w:p>
    <w:p w14:paraId="2102F2CF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Csatlakozó: RJ-45</w:t>
      </w:r>
    </w:p>
    <w:p w14:paraId="0929C45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ONVIF: </w:t>
      </w:r>
      <w:proofErr w:type="spellStart"/>
      <w:r w:rsidRPr="005E684C">
        <w:rPr>
          <w:rFonts w:ascii="Georgia" w:hAnsi="Georgia"/>
          <w:sz w:val="24"/>
          <w:szCs w:val="24"/>
        </w:rPr>
        <w:t>ONVIF</w:t>
      </w:r>
      <w:proofErr w:type="spellEnd"/>
      <w:r w:rsidRPr="005E684C">
        <w:rPr>
          <w:rFonts w:ascii="Georgia" w:hAnsi="Georgia"/>
          <w:sz w:val="24"/>
          <w:szCs w:val="24"/>
        </w:rPr>
        <w:t xml:space="preserve"> kompatibilis verziója 1.02, 2.00, </w:t>
      </w:r>
      <w:proofErr w:type="spellStart"/>
      <w:r w:rsidRPr="005E684C">
        <w:rPr>
          <w:rFonts w:ascii="Georgia" w:hAnsi="Georgia"/>
          <w:sz w:val="24"/>
          <w:szCs w:val="24"/>
        </w:rPr>
        <w:t>Profile</w:t>
      </w:r>
      <w:proofErr w:type="spellEnd"/>
      <w:r w:rsidRPr="005E684C">
        <w:rPr>
          <w:rFonts w:ascii="Georgia" w:hAnsi="Georgia"/>
          <w:sz w:val="24"/>
          <w:szCs w:val="24"/>
        </w:rPr>
        <w:t xml:space="preserve"> S </w:t>
      </w:r>
    </w:p>
    <w:p w14:paraId="225D3E74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Security</w:t>
      </w:r>
      <w:proofErr w:type="spellEnd"/>
      <w:r w:rsidRPr="005E684C">
        <w:rPr>
          <w:rFonts w:ascii="Georgia" w:hAnsi="Georgia"/>
          <w:sz w:val="24"/>
          <w:szCs w:val="24"/>
        </w:rPr>
        <w:t xml:space="preserve">: Jelszavas védelem, HTTPS titkosítás, WS hitelesítése, a </w:t>
      </w:r>
      <w:proofErr w:type="spellStart"/>
      <w:r w:rsidRPr="005E684C">
        <w:rPr>
          <w:rFonts w:ascii="Georgia" w:hAnsi="Georgia"/>
          <w:sz w:val="24"/>
          <w:szCs w:val="24"/>
        </w:rPr>
        <w:t>felhasználi</w:t>
      </w:r>
      <w:proofErr w:type="spellEnd"/>
      <w:r w:rsidRPr="005E684C">
        <w:rPr>
          <w:rFonts w:ascii="Georgia" w:hAnsi="Georgia"/>
          <w:sz w:val="24"/>
          <w:szCs w:val="24"/>
        </w:rPr>
        <w:t xml:space="preserve"> hozzáférési napló, 802.1x port alapú hitelesítési</w:t>
      </w:r>
    </w:p>
    <w:p w14:paraId="6E31B89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Protokoll: IPv4, HTTP, HTTPS, SOAP, DNS, NTP, RTSP, RTCP, RTP, TCP, UDP, IGMP, ICMP, DHCP, </w:t>
      </w:r>
      <w:proofErr w:type="spellStart"/>
      <w:r w:rsidRPr="005E684C">
        <w:rPr>
          <w:rFonts w:ascii="Georgia" w:hAnsi="Georgia"/>
          <w:sz w:val="24"/>
          <w:szCs w:val="24"/>
        </w:rPr>
        <w:t>Zeroconf</w:t>
      </w:r>
      <w:proofErr w:type="spellEnd"/>
      <w:r w:rsidRPr="005E684C">
        <w:rPr>
          <w:rFonts w:ascii="Georgia" w:hAnsi="Georgia"/>
          <w:sz w:val="24"/>
          <w:szCs w:val="24"/>
        </w:rPr>
        <w:t>, ARP</w:t>
      </w:r>
    </w:p>
    <w:p w14:paraId="04843C06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 Protokoll: RTP/UDP, RTP/UDP </w:t>
      </w:r>
      <w:proofErr w:type="spellStart"/>
      <w:r w:rsidRPr="005E684C">
        <w:rPr>
          <w:rFonts w:ascii="Georgia" w:hAnsi="Georgia"/>
          <w:sz w:val="24"/>
          <w:szCs w:val="24"/>
        </w:rPr>
        <w:t>multicast</w:t>
      </w:r>
      <w:proofErr w:type="spellEnd"/>
      <w:r w:rsidRPr="005E684C">
        <w:rPr>
          <w:rFonts w:ascii="Georgia" w:hAnsi="Georgia"/>
          <w:sz w:val="24"/>
          <w:szCs w:val="24"/>
        </w:rPr>
        <w:t>, RTP/RTSP/TCP, RTP/RTSP/HTTP/TCP, RTP/RTSP/HTTPS/TCP, http</w:t>
      </w:r>
    </w:p>
    <w:p w14:paraId="5FFF75B0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Device</w:t>
      </w:r>
      <w:proofErr w:type="spellEnd"/>
      <w:r w:rsidRPr="005E684C">
        <w:rPr>
          <w:rFonts w:ascii="Georgia" w:hAnsi="Georgia"/>
          <w:sz w:val="24"/>
          <w:szCs w:val="24"/>
        </w:rPr>
        <w:t xml:space="preserve"> Management Protokoll: SNMP v2c, SNMP v3</w:t>
      </w:r>
    </w:p>
    <w:p w14:paraId="6652D406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 Méret: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213 mm x 159,2 mm</w:t>
      </w:r>
    </w:p>
    <w:p w14:paraId="129CEA63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3,</w:t>
      </w:r>
      <w:proofErr w:type="spellStart"/>
      <w:r w:rsidRPr="005E684C">
        <w:rPr>
          <w:rFonts w:ascii="Georgia" w:hAnsi="Georgia"/>
          <w:sz w:val="24"/>
          <w:szCs w:val="24"/>
        </w:rPr>
        <w:t>3</w:t>
      </w:r>
      <w:proofErr w:type="spellEnd"/>
      <w:r w:rsidRPr="005E684C">
        <w:rPr>
          <w:rFonts w:ascii="Georgia" w:hAnsi="Georgia"/>
          <w:sz w:val="24"/>
          <w:szCs w:val="24"/>
        </w:rPr>
        <w:t xml:space="preserve"> kg</w:t>
      </w:r>
    </w:p>
    <w:p w14:paraId="1530EDD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Borítás: Alumínium</w:t>
      </w:r>
    </w:p>
    <w:p w14:paraId="11205F84" w14:textId="6D6AF225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Szer</w:t>
      </w:r>
      <w:r w:rsidR="008F126D" w:rsidRPr="005E684C">
        <w:rPr>
          <w:rFonts w:ascii="Georgia" w:hAnsi="Georgia"/>
          <w:sz w:val="24"/>
          <w:szCs w:val="24"/>
        </w:rPr>
        <w:t>elhetősége: felületre szerelhető</w:t>
      </w:r>
    </w:p>
    <w:p w14:paraId="21FD16B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Billenthetősége: +10°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+67°</w:t>
      </w:r>
    </w:p>
    <w:p w14:paraId="055CE9B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Pan: +/-12°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+/-30°</w:t>
      </w:r>
    </w:p>
    <w:p w14:paraId="587F8BD1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Azimuth</w:t>
      </w:r>
      <w:proofErr w:type="spellEnd"/>
      <w:r w:rsidRPr="005E684C">
        <w:rPr>
          <w:rFonts w:ascii="Georgia" w:hAnsi="Georgia"/>
          <w:sz w:val="24"/>
          <w:szCs w:val="24"/>
        </w:rPr>
        <w:t>: +/- 180°</w:t>
      </w:r>
    </w:p>
    <w:p w14:paraId="3023A57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Belső memória típusa: SD/SDHC/SDXC </w:t>
      </w:r>
      <w:proofErr w:type="spellStart"/>
      <w:r w:rsidRPr="005E684C">
        <w:rPr>
          <w:rFonts w:ascii="Georgia" w:hAnsi="Georgia"/>
          <w:sz w:val="24"/>
          <w:szCs w:val="24"/>
        </w:rPr>
        <w:t>slot</w:t>
      </w:r>
      <w:proofErr w:type="spellEnd"/>
      <w:r w:rsidRPr="005E684C">
        <w:rPr>
          <w:rFonts w:ascii="Georgia" w:hAnsi="Georgia"/>
          <w:sz w:val="24"/>
          <w:szCs w:val="24"/>
        </w:rPr>
        <w:t xml:space="preserve"> – minimum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4;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6 vagy ajánlott jobb</w:t>
      </w:r>
    </w:p>
    <w:p w14:paraId="628EDC0E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Energiafelhasználás: 26 W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external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or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802.3at </w:t>
      </w:r>
      <w:proofErr w:type="spellStart"/>
      <w:r w:rsidRPr="005E684C">
        <w:rPr>
          <w:rFonts w:ascii="Georgia" w:hAnsi="Georgia"/>
          <w:sz w:val="24"/>
          <w:szCs w:val="24"/>
        </w:rPr>
        <w:t>Type</w:t>
      </w:r>
      <w:proofErr w:type="spellEnd"/>
      <w:r w:rsidRPr="005E684C">
        <w:rPr>
          <w:rFonts w:ascii="Georgia" w:hAnsi="Georgia"/>
          <w:sz w:val="24"/>
          <w:szCs w:val="24"/>
        </w:rPr>
        <w:t xml:space="preserve"> 2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 Plus, 13 W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</w:p>
    <w:p w14:paraId="1D9CF688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Áramforrás: </w:t>
      </w:r>
      <w:r w:rsidRPr="005E684C">
        <w:rPr>
          <w:rFonts w:ascii="Georgia" w:hAnsi="Georgia"/>
          <w:sz w:val="24"/>
          <w:szCs w:val="24"/>
        </w:rPr>
        <w:t xml:space="preserve">VDC: 24 V +/- 10% és 26 W min. VAC: 24 V +/- 10% és 37 VA min.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: IEEE 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 </w:t>
      </w:r>
      <w:proofErr w:type="spellStart"/>
      <w:r w:rsidRPr="005E684C">
        <w:rPr>
          <w:rFonts w:ascii="Georgia" w:hAnsi="Georgia"/>
          <w:sz w:val="24"/>
          <w:szCs w:val="24"/>
        </w:rPr>
        <w:t>or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802.3at </w:t>
      </w:r>
      <w:proofErr w:type="spellStart"/>
      <w:r w:rsidRPr="005E684C">
        <w:rPr>
          <w:rFonts w:ascii="Georgia" w:hAnsi="Georgia"/>
          <w:sz w:val="24"/>
          <w:szCs w:val="24"/>
        </w:rPr>
        <w:t>Type</w:t>
      </w:r>
      <w:proofErr w:type="spellEnd"/>
      <w:r w:rsidRPr="005E684C">
        <w:rPr>
          <w:rFonts w:ascii="Georgia" w:hAnsi="Georgia"/>
          <w:sz w:val="24"/>
          <w:szCs w:val="24"/>
        </w:rPr>
        <w:t xml:space="preserve"> 2</w:t>
      </w:r>
    </w:p>
    <w:p w14:paraId="29AA730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Áramforrás csatlakozásának típusa: </w:t>
      </w:r>
      <w:r w:rsidRPr="005E684C">
        <w:rPr>
          <w:rFonts w:ascii="Georgia" w:hAnsi="Georgia"/>
          <w:color w:val="212121"/>
          <w:sz w:val="24"/>
          <w:szCs w:val="24"/>
        </w:rPr>
        <w:t>2-pólusú sorkapocs</w:t>
      </w:r>
    </w:p>
    <w:p w14:paraId="0B0BD985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lastRenderedPageBreak/>
        <w:t>Üzemelési hőmérséklet:</w:t>
      </w:r>
      <w:r w:rsidRPr="005E684C">
        <w:rPr>
          <w:rFonts w:ascii="Georgia" w:hAnsi="Georgia"/>
          <w:sz w:val="24"/>
          <w:szCs w:val="24"/>
        </w:rPr>
        <w:t xml:space="preserve"> -40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+50 °C (-40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122 °F)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external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or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802.3at </w:t>
      </w:r>
      <w:proofErr w:type="spellStart"/>
      <w:r w:rsidRPr="005E684C">
        <w:rPr>
          <w:rFonts w:ascii="Georgia" w:hAnsi="Georgia"/>
          <w:sz w:val="24"/>
          <w:szCs w:val="24"/>
        </w:rPr>
        <w:t>Type</w:t>
      </w:r>
      <w:proofErr w:type="spellEnd"/>
      <w:r w:rsidRPr="005E684C">
        <w:rPr>
          <w:rFonts w:ascii="Georgia" w:hAnsi="Georgia"/>
          <w:sz w:val="24"/>
          <w:szCs w:val="24"/>
        </w:rPr>
        <w:t xml:space="preserve"> 2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 Plus -20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+50 °C (-4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122 °F) </w:t>
      </w:r>
      <w:proofErr w:type="spellStart"/>
      <w:r w:rsidRPr="005E684C">
        <w:rPr>
          <w:rFonts w:ascii="Georgia" w:hAnsi="Georgia"/>
          <w:sz w:val="24"/>
          <w:szCs w:val="24"/>
        </w:rPr>
        <w:t>with</w:t>
      </w:r>
      <w:proofErr w:type="spellEnd"/>
      <w:r w:rsidRPr="005E684C">
        <w:rPr>
          <w:rFonts w:ascii="Georgia" w:hAnsi="Georgia"/>
          <w:sz w:val="24"/>
          <w:szCs w:val="24"/>
        </w:rPr>
        <w:t xml:space="preserve"> IEEE 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 </w:t>
      </w:r>
      <w:proofErr w:type="spellStart"/>
      <w:r w:rsidRPr="005E684C">
        <w:rPr>
          <w:rFonts w:ascii="Georgia" w:hAnsi="Georgia"/>
          <w:sz w:val="24"/>
          <w:szCs w:val="24"/>
        </w:rPr>
        <w:t>power</w:t>
      </w:r>
      <w:proofErr w:type="spellEnd"/>
    </w:p>
    <w:p w14:paraId="60A46E19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Tárolási hőmérséklet: -10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+70 °C (14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158 °F)</w:t>
      </w:r>
    </w:p>
    <w:p w14:paraId="1F20AA6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Nedvesség tűrés: 0 - 95% nem lecsapódó</w:t>
      </w:r>
    </w:p>
    <w:p w14:paraId="4336B5F2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Tanúsítványok / irányelvek: </w:t>
      </w:r>
      <w:r w:rsidRPr="005E684C">
        <w:rPr>
          <w:rFonts w:ascii="Georgia" w:hAnsi="Georgia"/>
          <w:sz w:val="24"/>
          <w:szCs w:val="24"/>
        </w:rPr>
        <w:t xml:space="preserve">UL, </w:t>
      </w:r>
      <w:proofErr w:type="spellStart"/>
      <w:r w:rsidRPr="005E684C">
        <w:rPr>
          <w:rFonts w:ascii="Georgia" w:hAnsi="Georgia"/>
          <w:sz w:val="24"/>
          <w:szCs w:val="24"/>
        </w:rPr>
        <w:t>cUL</w:t>
      </w:r>
      <w:proofErr w:type="spellEnd"/>
      <w:r w:rsidRPr="005E684C">
        <w:rPr>
          <w:rFonts w:ascii="Georgia" w:hAnsi="Georgia"/>
          <w:sz w:val="24"/>
          <w:szCs w:val="24"/>
        </w:rPr>
        <w:t>, CE, ROHS, WEEE, RCM, KC</w:t>
      </w:r>
    </w:p>
    <w:p w14:paraId="24EECE0C" w14:textId="77777777" w:rsidR="006F295D" w:rsidRPr="005E684C" w:rsidRDefault="006F295D" w:rsidP="005E684C">
      <w:pPr>
        <w:pStyle w:val="Listaszerbekezds"/>
        <w:numPr>
          <w:ilvl w:val="0"/>
          <w:numId w:val="14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Környezeti behatások elleni védettségét: IP66 </w:t>
      </w:r>
    </w:p>
    <w:p w14:paraId="7863609F" w14:textId="77777777" w:rsidR="006F295D" w:rsidRPr="005E684C" w:rsidRDefault="006F295D" w:rsidP="005E684C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177EB1CB" w14:textId="2E0F2867" w:rsidR="006F295D" w:rsidRPr="005E684C" w:rsidRDefault="006F295D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5E684C" w:rsidRP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6D81F5B8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2DBC757A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31F396DF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68EFC2C6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511016FF" w14:textId="77777777" w:rsidR="006F295D" w:rsidRPr="005E684C" w:rsidRDefault="006F295D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714F1225" w14:textId="5709C076" w:rsidR="005E684C" w:rsidRDefault="005E684C" w:rsidP="005E684C">
      <w:pPr>
        <w:spacing w:after="120" w:line="259" w:lineRule="auto"/>
        <w:rPr>
          <w:rFonts w:ascii="Georgia" w:hAnsi="Georgia"/>
          <w:sz w:val="24"/>
          <w:szCs w:val="24"/>
        </w:rPr>
      </w:pPr>
    </w:p>
    <w:p w14:paraId="2C29420A" w14:textId="77777777" w:rsidR="005E684C" w:rsidRPr="005E684C" w:rsidRDefault="005E684C" w:rsidP="005E684C">
      <w:pPr>
        <w:spacing w:after="120" w:line="259" w:lineRule="auto"/>
        <w:rPr>
          <w:rFonts w:ascii="Georgia" w:hAnsi="Georgia"/>
          <w:sz w:val="24"/>
          <w:szCs w:val="24"/>
        </w:rPr>
      </w:pPr>
    </w:p>
    <w:p w14:paraId="637FD961" w14:textId="77777777" w:rsidR="000103B3" w:rsidRPr="005E684C" w:rsidRDefault="000103B3" w:rsidP="005E684C">
      <w:pPr>
        <w:spacing w:after="120"/>
        <w:jc w:val="center"/>
        <w:rPr>
          <w:rFonts w:ascii="Georgia" w:hAnsi="Georgia"/>
          <w:sz w:val="24"/>
          <w:szCs w:val="24"/>
          <w:u w:val="single"/>
        </w:rPr>
      </w:pPr>
      <w:r w:rsidRPr="005E684C">
        <w:rPr>
          <w:rFonts w:ascii="Georgia" w:hAnsi="Georgia"/>
          <w:sz w:val="24"/>
          <w:szCs w:val="24"/>
          <w:u w:val="single"/>
        </w:rPr>
        <w:t>AVIGILON 30L-H4-PRO-B nagyfelbontású áttekintő kamera</w:t>
      </w:r>
    </w:p>
    <w:p w14:paraId="3AC34544" w14:textId="77777777" w:rsidR="000103B3" w:rsidRPr="005E684C" w:rsidRDefault="000103B3" w:rsidP="005E684C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7045122C" w14:textId="77777777" w:rsidR="000103B3" w:rsidRPr="005E684C" w:rsidRDefault="000103B3" w:rsidP="005E684C">
      <w:pPr>
        <w:spacing w:after="120"/>
        <w:rPr>
          <w:rFonts w:ascii="Georgia" w:hAnsi="Georgia"/>
          <w:sz w:val="24"/>
          <w:szCs w:val="24"/>
          <w:u w:val="single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6db AVIGILON 30L-H4-PRO-B nagyfelbontású áttekintő kamera, vagy ezzel egyenértékű eszköz.</w:t>
      </w:r>
    </w:p>
    <w:p w14:paraId="24D72556" w14:textId="77777777" w:rsidR="000103B3" w:rsidRPr="005E684C" w:rsidRDefault="000103B3" w:rsidP="005E684C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6CC017C0" w14:textId="52CBB54C" w:rsidR="000103B3" w:rsidRPr="005E684C" w:rsidRDefault="005E684C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1.2 Követelmények</w:t>
      </w:r>
      <w:r w:rsidR="000103B3" w:rsidRPr="005E684C">
        <w:rPr>
          <w:rFonts w:ascii="Georgia" w:hAnsi="Georgia" w:cs="Times New Roman"/>
          <w:b w:val="0"/>
          <w:szCs w:val="24"/>
        </w:rPr>
        <w:t>:</w:t>
      </w:r>
    </w:p>
    <w:p w14:paraId="0771F8F3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Képalkotó elem adatai: 43,3mm (típus 2,7) progresszív kiolvasású CMOS</w:t>
      </w:r>
    </w:p>
    <w:p w14:paraId="3A682D96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Képarány 16:9</w:t>
      </w:r>
    </w:p>
    <w:p w14:paraId="49A9ACE2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aktív pixelek: </w:t>
      </w:r>
      <w:proofErr w:type="gramStart"/>
      <w:r w:rsidRPr="005E684C">
        <w:rPr>
          <w:rFonts w:ascii="Georgia" w:hAnsi="Georgia"/>
          <w:sz w:val="24"/>
          <w:szCs w:val="24"/>
        </w:rPr>
        <w:t>7360(</w:t>
      </w:r>
      <w:proofErr w:type="gramEnd"/>
      <w:r w:rsidRPr="005E684C">
        <w:rPr>
          <w:rFonts w:ascii="Georgia" w:hAnsi="Georgia"/>
          <w:sz w:val="24"/>
          <w:szCs w:val="24"/>
        </w:rPr>
        <w:t>H) x 4128(V)</w:t>
      </w:r>
    </w:p>
    <w:p w14:paraId="0D5A2855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Aktív képalkotó terület: 35,9mm </w:t>
      </w:r>
    </w:p>
    <w:p w14:paraId="56C9EA44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minimum megvilágítás: 0,005Lux (F1.4 optika esetén)</w:t>
      </w:r>
    </w:p>
    <w:p w14:paraId="1B2D250C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Dinamikus tartomány 70dB</w:t>
      </w:r>
    </w:p>
    <w:p w14:paraId="2DF2F7E1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Képváltási sebesség 6fps</w:t>
      </w:r>
    </w:p>
    <w:p w14:paraId="5D1C4742" w14:textId="2ED246E7" w:rsidR="000103B3" w:rsidRPr="005E684C" w:rsidRDefault="00717976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objektív foglalata</w:t>
      </w:r>
      <w:r w:rsidR="000103B3" w:rsidRPr="005E684C">
        <w:rPr>
          <w:rFonts w:ascii="Georgia" w:hAnsi="Georgia"/>
          <w:sz w:val="24"/>
          <w:szCs w:val="24"/>
        </w:rPr>
        <w:t>: EF csatolású SLR bajonett</w:t>
      </w:r>
    </w:p>
    <w:p w14:paraId="467A92D7" w14:textId="26D82165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Képtömörítés: H264 (MPEG4) MJPEG</w:t>
      </w:r>
    </w:p>
    <w:p w14:paraId="67601C18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Zársebesség: automatikus, manuális 1-1/8000sec)</w:t>
      </w:r>
    </w:p>
    <w:p w14:paraId="6D22A453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>Írisz automatikus és manuális</w:t>
      </w:r>
    </w:p>
    <w:p w14:paraId="6506FBA9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Day / </w:t>
      </w:r>
      <w:proofErr w:type="spellStart"/>
      <w:r w:rsidRPr="005E684C">
        <w:rPr>
          <w:rFonts w:ascii="Georgia" w:hAnsi="Georgia"/>
          <w:sz w:val="24"/>
          <w:szCs w:val="24"/>
        </w:rPr>
        <w:t>Night</w:t>
      </w:r>
      <w:proofErr w:type="spellEnd"/>
      <w:r w:rsidRPr="005E684C">
        <w:rPr>
          <w:rFonts w:ascii="Georgia" w:hAnsi="Georgia"/>
          <w:sz w:val="24"/>
          <w:szCs w:val="24"/>
        </w:rPr>
        <w:t xml:space="preserve"> automatikus és manuális</w:t>
      </w:r>
    </w:p>
    <w:p w14:paraId="57F177CE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villódzás kompenzáció: 50Hz, 60Hz</w:t>
      </w:r>
    </w:p>
    <w:p w14:paraId="658E0BE0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Fehér egyensúly automatikus és manuális</w:t>
      </w:r>
    </w:p>
    <w:p w14:paraId="156A7BC0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Privát zóna maximálisan 4db</w:t>
      </w:r>
    </w:p>
    <w:p w14:paraId="311A3364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Hálózati csatlakozó RJ45</w:t>
      </w:r>
    </w:p>
    <w:p w14:paraId="55325779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Hálózati </w:t>
      </w:r>
      <w:proofErr w:type="spellStart"/>
      <w:r w:rsidRPr="005E684C">
        <w:rPr>
          <w:rFonts w:ascii="Georgia" w:hAnsi="Georgia"/>
          <w:sz w:val="24"/>
          <w:szCs w:val="24"/>
        </w:rPr>
        <w:t>protokolok</w:t>
      </w:r>
      <w:proofErr w:type="spellEnd"/>
      <w:r w:rsidRPr="005E684C">
        <w:rPr>
          <w:rFonts w:ascii="Georgia" w:hAnsi="Georgia"/>
          <w:sz w:val="24"/>
          <w:szCs w:val="24"/>
        </w:rPr>
        <w:t xml:space="preserve">: IPv4, HTTP, HTTPS, SOAP, DNS, NTP, RTSP, RTP, TCP, UDP, IGMP, ICMP, DHCP, </w:t>
      </w:r>
      <w:proofErr w:type="spellStart"/>
      <w:r w:rsidRPr="005E684C">
        <w:rPr>
          <w:rFonts w:ascii="Georgia" w:hAnsi="Georgia"/>
          <w:sz w:val="24"/>
          <w:szCs w:val="24"/>
        </w:rPr>
        <w:t>Zeroconf</w:t>
      </w:r>
      <w:proofErr w:type="spellEnd"/>
      <w:r w:rsidRPr="005E684C">
        <w:rPr>
          <w:rFonts w:ascii="Georgia" w:hAnsi="Georgia"/>
          <w:sz w:val="24"/>
          <w:szCs w:val="24"/>
        </w:rPr>
        <w:t>, ARP</w:t>
      </w:r>
    </w:p>
    <w:p w14:paraId="07529620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Képfolyam </w:t>
      </w:r>
      <w:proofErr w:type="spellStart"/>
      <w:r w:rsidRPr="005E684C">
        <w:rPr>
          <w:rFonts w:ascii="Georgia" w:hAnsi="Georgia"/>
          <w:sz w:val="24"/>
          <w:szCs w:val="24"/>
        </w:rPr>
        <w:t>protokolok</w:t>
      </w:r>
      <w:proofErr w:type="spellEnd"/>
      <w:r w:rsidRPr="005E684C">
        <w:rPr>
          <w:rFonts w:ascii="Georgia" w:hAnsi="Georgia"/>
          <w:sz w:val="24"/>
          <w:szCs w:val="24"/>
        </w:rPr>
        <w:t xml:space="preserve">: RTP/UDP, RTP/UDP </w:t>
      </w:r>
      <w:proofErr w:type="spellStart"/>
      <w:r w:rsidRPr="005E684C">
        <w:rPr>
          <w:rFonts w:ascii="Georgia" w:hAnsi="Georgia"/>
          <w:sz w:val="24"/>
          <w:szCs w:val="24"/>
        </w:rPr>
        <w:t>multicast</w:t>
      </w:r>
      <w:proofErr w:type="spellEnd"/>
      <w:r w:rsidRPr="005E684C">
        <w:rPr>
          <w:rFonts w:ascii="Georgia" w:hAnsi="Georgia"/>
          <w:sz w:val="24"/>
          <w:szCs w:val="24"/>
        </w:rPr>
        <w:t>, RTP/RTSP/TCP, RTP/RTSP/HTTPS/TCP, HTTP</w:t>
      </w:r>
    </w:p>
    <w:p w14:paraId="065602F3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Teljesítmény 13W</w:t>
      </w:r>
    </w:p>
    <w:p w14:paraId="2CBBD608" w14:textId="77777777" w:rsidR="000103B3" w:rsidRPr="005E684C" w:rsidRDefault="000103B3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Megtáplálás: VDC12V +/-10% 13W, VAC24V +/-10% 18,4VA, POE: IEEE802.3af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</w:t>
      </w:r>
    </w:p>
    <w:p w14:paraId="3D0EBBC3" w14:textId="77777777" w:rsidR="000103B3" w:rsidRPr="005E684C" w:rsidRDefault="000103B3" w:rsidP="005E684C">
      <w:pPr>
        <w:pStyle w:val="Listaszerbekezds"/>
        <w:spacing w:after="120"/>
        <w:ind w:left="1440"/>
        <w:rPr>
          <w:rFonts w:ascii="Georgia" w:hAnsi="Georgia"/>
          <w:sz w:val="24"/>
          <w:szCs w:val="24"/>
        </w:rPr>
      </w:pPr>
    </w:p>
    <w:p w14:paraId="7945ECEC" w14:textId="45D744F0" w:rsidR="000103B3" w:rsidRPr="005E684C" w:rsidRDefault="000103B3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11AAC0DB" w14:textId="77777777" w:rsidR="000103B3" w:rsidRPr="005E684C" w:rsidRDefault="000103B3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5EB54BB4" w14:textId="77777777" w:rsidR="000103B3" w:rsidRPr="005E684C" w:rsidRDefault="000103B3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6C26106E" w14:textId="77777777" w:rsidR="000103B3" w:rsidRPr="005E684C" w:rsidRDefault="000103B3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0B513636" w14:textId="77777777" w:rsidR="000103B3" w:rsidRPr="005E684C" w:rsidRDefault="000103B3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 </w:t>
      </w:r>
    </w:p>
    <w:p w14:paraId="36BCCB12" w14:textId="77777777" w:rsidR="006F295D" w:rsidRDefault="006F295D" w:rsidP="005E684C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6E7C73B7" w14:textId="77777777" w:rsidR="005E684C" w:rsidRPr="005E684C" w:rsidRDefault="005E684C" w:rsidP="005E684C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7E97DD62" w14:textId="77777777" w:rsidR="00711B6F" w:rsidRPr="005E684C" w:rsidRDefault="00711B6F" w:rsidP="005E684C">
      <w:pPr>
        <w:pStyle w:val="Nincstrkz"/>
        <w:spacing w:after="120"/>
        <w:jc w:val="center"/>
        <w:rPr>
          <w:rFonts w:ascii="Georgia" w:hAnsi="Georgia" w:cs="Times New Roman"/>
          <w:szCs w:val="24"/>
          <w:u w:val="single"/>
        </w:rPr>
      </w:pPr>
      <w:r w:rsidRPr="005E684C">
        <w:rPr>
          <w:rFonts w:ascii="Georgia" w:hAnsi="Georgia" w:cs="Times New Roman"/>
          <w:szCs w:val="24"/>
          <w:u w:val="single"/>
        </w:rPr>
        <w:t>AVIGILON H4-BO-JBOX1 vagy ezzel egyenértékű eszköz</w:t>
      </w:r>
    </w:p>
    <w:p w14:paraId="2314ECBE" w14:textId="77777777" w:rsidR="00711B6F" w:rsidRPr="005E684C" w:rsidRDefault="00711B6F" w:rsidP="005E684C">
      <w:pPr>
        <w:spacing w:after="120"/>
        <w:jc w:val="both"/>
        <w:rPr>
          <w:rFonts w:ascii="Georgia" w:hAnsi="Georgia"/>
          <w:sz w:val="24"/>
          <w:szCs w:val="24"/>
        </w:rPr>
      </w:pPr>
    </w:p>
    <w:p w14:paraId="74CAFD7A" w14:textId="77777777" w:rsidR="00711B6F" w:rsidRPr="005E684C" w:rsidRDefault="00711B6F" w:rsidP="005E684C">
      <w:pPr>
        <w:pStyle w:val="Listaszerbekezds"/>
        <w:numPr>
          <w:ilvl w:val="1"/>
          <w:numId w:val="15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Pr="005E684C">
        <w:rPr>
          <w:rFonts w:ascii="Georgia" w:hAnsi="Georgia"/>
          <w:sz w:val="24"/>
          <w:szCs w:val="24"/>
        </w:rPr>
        <w:t xml:space="preserve"> 27 db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H4-BO-JBOX1, vagy ezzel egyenértékű eszköz.</w:t>
      </w:r>
    </w:p>
    <w:p w14:paraId="2A6B23F6" w14:textId="77777777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 xml:space="preserve">1.2 Az ajánlatkérő az egyenértékűség szempontjából az alábbi műszaki paraméterek teljesítését írja elő: </w:t>
      </w:r>
    </w:p>
    <w:p w14:paraId="6B4F6AE8" w14:textId="77777777" w:rsidR="00711B6F" w:rsidRPr="005E684C" w:rsidRDefault="00711B6F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Illeszkedjen </w:t>
      </w:r>
      <w:proofErr w:type="gramStart"/>
      <w:r w:rsidRPr="005E684C">
        <w:rPr>
          <w:rFonts w:ascii="Georgia" w:hAnsi="Georgia"/>
          <w:sz w:val="24"/>
          <w:szCs w:val="24"/>
        </w:rPr>
        <w:t>a</w:t>
      </w:r>
      <w:proofErr w:type="gram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5.0L-H4A-B01-IR és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5.0L-H4A-B01-IR típusú kamerákhoz</w:t>
      </w:r>
    </w:p>
    <w:p w14:paraId="60C53E9D" w14:textId="77777777" w:rsidR="00711B6F" w:rsidRPr="005E684C" w:rsidRDefault="00711B6F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Súly: 0,59 kg</w:t>
      </w:r>
    </w:p>
    <w:p w14:paraId="0A000274" w14:textId="77777777" w:rsidR="00711B6F" w:rsidRPr="005E684C" w:rsidRDefault="00711B6F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Kialakítása: szórt alumínium, RAL 9003</w:t>
      </w:r>
    </w:p>
    <w:p w14:paraId="3D6AC175" w14:textId="77777777" w:rsidR="00711B6F" w:rsidRPr="005E684C" w:rsidRDefault="00711B6F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Környezeti behatások elleni védettségét: IP66</w:t>
      </w:r>
    </w:p>
    <w:p w14:paraId="438C6A83" w14:textId="77777777" w:rsidR="00711B6F" w:rsidRPr="005E684C" w:rsidRDefault="00711B6F" w:rsidP="005E684C">
      <w:pPr>
        <w:pStyle w:val="Listaszerbekezds"/>
        <w:spacing w:after="120"/>
        <w:rPr>
          <w:rFonts w:ascii="Georgia" w:hAnsi="Georgia"/>
          <w:sz w:val="24"/>
          <w:szCs w:val="24"/>
          <w:shd w:val="clear" w:color="auto" w:fill="FFFFFF"/>
        </w:rPr>
      </w:pPr>
    </w:p>
    <w:p w14:paraId="7CDF0897" w14:textId="37702D17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lastRenderedPageBreak/>
        <w:t>1.3 Egyéb követelmény</w:t>
      </w:r>
      <w:r w:rsid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6C116006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719DACD4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48FC3B86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0F845CEC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0C53DFAE" w14:textId="77777777" w:rsidR="000421C4" w:rsidRPr="005E684C" w:rsidRDefault="000421C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2AD4DC2D" w14:textId="77777777" w:rsidR="00711B6F" w:rsidRDefault="00711B6F" w:rsidP="005E684C">
      <w:pPr>
        <w:spacing w:after="120"/>
        <w:rPr>
          <w:rFonts w:ascii="Georgia" w:eastAsiaTheme="majorEastAsia" w:hAnsi="Georgia"/>
          <w:sz w:val="24"/>
          <w:szCs w:val="24"/>
          <w:u w:val="single"/>
        </w:rPr>
      </w:pPr>
    </w:p>
    <w:p w14:paraId="657E9DB3" w14:textId="77777777" w:rsidR="005E684C" w:rsidRPr="005E684C" w:rsidRDefault="005E684C" w:rsidP="005E684C">
      <w:pPr>
        <w:spacing w:after="120"/>
        <w:rPr>
          <w:rFonts w:ascii="Georgia" w:eastAsiaTheme="majorEastAsia" w:hAnsi="Georgia"/>
          <w:sz w:val="24"/>
          <w:szCs w:val="24"/>
          <w:u w:val="single"/>
        </w:rPr>
      </w:pPr>
    </w:p>
    <w:p w14:paraId="186EE6D9" w14:textId="77777777" w:rsidR="00843A54" w:rsidRPr="005E684C" w:rsidRDefault="00843A54" w:rsidP="005E684C">
      <w:pPr>
        <w:spacing w:after="120"/>
        <w:jc w:val="center"/>
        <w:rPr>
          <w:rFonts w:ascii="Georgia" w:hAnsi="Georgia"/>
          <w:sz w:val="24"/>
          <w:szCs w:val="24"/>
          <w:u w:val="single"/>
        </w:rPr>
      </w:pPr>
      <w:r w:rsidRPr="005E684C">
        <w:rPr>
          <w:rFonts w:ascii="Georgia" w:hAnsi="Georgia"/>
          <w:sz w:val="24"/>
          <w:szCs w:val="24"/>
          <w:u w:val="single"/>
        </w:rPr>
        <w:t>TAMRON LEF247028TA objektív nagy felbontású kamerához</w:t>
      </w:r>
    </w:p>
    <w:p w14:paraId="4574CDC5" w14:textId="77777777" w:rsidR="005E684C" w:rsidRDefault="005E684C" w:rsidP="005E684C">
      <w:pPr>
        <w:spacing w:after="120"/>
        <w:rPr>
          <w:rStyle w:val="CmChar"/>
          <w:rFonts w:ascii="Georgia" w:hAnsi="Georgia" w:cs="Times New Roman"/>
          <w:b w:val="0"/>
          <w:sz w:val="24"/>
          <w:szCs w:val="24"/>
        </w:rPr>
      </w:pPr>
    </w:p>
    <w:p w14:paraId="719ACE53" w14:textId="77777777" w:rsidR="00843A54" w:rsidRPr="005E684C" w:rsidRDefault="00843A54" w:rsidP="005E684C">
      <w:pPr>
        <w:spacing w:after="120"/>
        <w:rPr>
          <w:rFonts w:ascii="Georgia" w:hAnsi="Georgia"/>
          <w:sz w:val="24"/>
          <w:szCs w:val="24"/>
          <w:u w:val="single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6db TAMRON LEF247028TA objektív nagy felbontású </w:t>
      </w:r>
      <w:proofErr w:type="gramStart"/>
      <w:r w:rsidRPr="005E684C">
        <w:rPr>
          <w:rFonts w:ascii="Georgia" w:hAnsi="Georgia"/>
          <w:sz w:val="24"/>
          <w:szCs w:val="24"/>
        </w:rPr>
        <w:t>kamerához</w:t>
      </w:r>
      <w:proofErr w:type="gramEnd"/>
      <w:r w:rsidRPr="005E684C">
        <w:rPr>
          <w:rFonts w:ascii="Georgia" w:hAnsi="Georgia"/>
          <w:sz w:val="24"/>
          <w:szCs w:val="24"/>
        </w:rPr>
        <w:t>, vagy ezzel egyenértékű eszköz.</w:t>
      </w:r>
    </w:p>
    <w:p w14:paraId="5AEA2888" w14:textId="77777777" w:rsidR="00843A54" w:rsidRPr="005E684C" w:rsidRDefault="00843A54" w:rsidP="005E684C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6421D646" w14:textId="791C314C" w:rsidR="00843A54" w:rsidRPr="005E684C" w:rsidRDefault="00843A54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1.2 Követelménye</w:t>
      </w:r>
      <w:r w:rsidR="005E684C">
        <w:rPr>
          <w:rFonts w:ascii="Georgia" w:hAnsi="Georgia" w:cs="Times New Roman"/>
          <w:b w:val="0"/>
          <w:szCs w:val="24"/>
        </w:rPr>
        <w:t>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325A6C91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Fókusz távolság: 24-70mm</w:t>
      </w:r>
    </w:p>
    <w:p w14:paraId="5203D755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objektívnek szerepelnie kell az AVIGILON 30L-H4-PRO-B kamera kompatibilitási ajánlási listájában</w:t>
      </w:r>
    </w:p>
    <w:p w14:paraId="7868C95B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EF csatolású SLR csatlakozó</w:t>
      </w:r>
    </w:p>
    <w:p w14:paraId="670198C0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 2,8</w:t>
      </w:r>
    </w:p>
    <w:p w14:paraId="434DDEC8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Minimum objektum távolság 0,38m</w:t>
      </w:r>
    </w:p>
    <w:p w14:paraId="1D68811D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Maximum nagyítási érték: 1:5</w:t>
      </w:r>
    </w:p>
    <w:p w14:paraId="4D2E02F0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Szűrő méret 82mm</w:t>
      </w:r>
    </w:p>
    <w:p w14:paraId="79337D03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Méret adatok: 88.2 x 116.9</w:t>
      </w:r>
    </w:p>
    <w:p w14:paraId="474FD566" w14:textId="77777777" w:rsidR="00843A54" w:rsidRPr="005E684C" w:rsidRDefault="00843A54" w:rsidP="005E684C">
      <w:pPr>
        <w:pStyle w:val="Listaszerbekezds"/>
        <w:spacing w:after="120"/>
        <w:ind w:left="1440"/>
        <w:rPr>
          <w:rFonts w:ascii="Georgia" w:hAnsi="Georgia"/>
          <w:sz w:val="24"/>
          <w:szCs w:val="24"/>
        </w:rPr>
      </w:pPr>
    </w:p>
    <w:p w14:paraId="5CBA86E4" w14:textId="499C299E" w:rsidR="00843A54" w:rsidRPr="005E684C" w:rsidRDefault="00843A54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7381B84C" w14:textId="77777777" w:rsidR="00843A54" w:rsidRPr="005E684C" w:rsidRDefault="00843A5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52883F42" w14:textId="77777777" w:rsidR="00843A54" w:rsidRPr="005E684C" w:rsidRDefault="00843A5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4FEFA65C" w14:textId="77777777" w:rsidR="00843A54" w:rsidRPr="005E684C" w:rsidRDefault="00843A5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37CDFA07" w14:textId="77777777" w:rsidR="00843A54" w:rsidRPr="005E684C" w:rsidRDefault="00843A5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67D0D6AF" w14:textId="77777777" w:rsidR="00843A54" w:rsidRDefault="00843A54" w:rsidP="005E684C">
      <w:pPr>
        <w:pStyle w:val="Listaszerbekezds"/>
        <w:spacing w:after="120"/>
        <w:ind w:left="0"/>
        <w:jc w:val="both"/>
        <w:rPr>
          <w:rFonts w:ascii="Georgia" w:hAnsi="Georgia"/>
          <w:sz w:val="24"/>
          <w:szCs w:val="24"/>
        </w:rPr>
      </w:pPr>
    </w:p>
    <w:p w14:paraId="124B9A8E" w14:textId="77777777" w:rsidR="005E684C" w:rsidRPr="005E684C" w:rsidRDefault="005E684C" w:rsidP="005E684C">
      <w:pPr>
        <w:pStyle w:val="Listaszerbekezds"/>
        <w:spacing w:after="120"/>
        <w:ind w:left="0"/>
        <w:jc w:val="both"/>
        <w:rPr>
          <w:rFonts w:ascii="Georgia" w:hAnsi="Georgia"/>
          <w:sz w:val="24"/>
          <w:szCs w:val="24"/>
        </w:rPr>
      </w:pPr>
    </w:p>
    <w:p w14:paraId="60F032D6" w14:textId="77777777" w:rsidR="00843A54" w:rsidRDefault="00843A54" w:rsidP="005E684C">
      <w:pPr>
        <w:spacing w:after="120"/>
        <w:jc w:val="center"/>
        <w:rPr>
          <w:rFonts w:ascii="Georgia" w:hAnsi="Georgia"/>
          <w:sz w:val="24"/>
          <w:szCs w:val="24"/>
          <w:u w:val="single"/>
        </w:rPr>
      </w:pPr>
      <w:r w:rsidRPr="005E684C">
        <w:rPr>
          <w:rFonts w:ascii="Georgia" w:hAnsi="Georgia"/>
          <w:sz w:val="24"/>
          <w:szCs w:val="24"/>
          <w:u w:val="single"/>
        </w:rPr>
        <w:t>PELCO EH4722-2 kameraház</w:t>
      </w:r>
    </w:p>
    <w:p w14:paraId="79750616" w14:textId="77777777" w:rsidR="005E684C" w:rsidRPr="005E684C" w:rsidRDefault="005E684C" w:rsidP="005E684C">
      <w:pPr>
        <w:spacing w:after="120"/>
        <w:jc w:val="both"/>
        <w:rPr>
          <w:rFonts w:ascii="Georgia" w:hAnsi="Georgia"/>
          <w:sz w:val="24"/>
          <w:szCs w:val="24"/>
        </w:rPr>
      </w:pPr>
    </w:p>
    <w:p w14:paraId="79DB1F78" w14:textId="77777777" w:rsidR="00843A54" w:rsidRDefault="00843A54" w:rsidP="005E684C">
      <w:pPr>
        <w:spacing w:after="120"/>
        <w:jc w:val="center"/>
        <w:rPr>
          <w:rFonts w:ascii="Georgia" w:hAnsi="Georgia"/>
          <w:sz w:val="24"/>
          <w:szCs w:val="24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6db PELCO EH4722-2 kameraház, vagy ezzel egyenértékű eszköz.</w:t>
      </w:r>
    </w:p>
    <w:p w14:paraId="1977654B" w14:textId="77777777" w:rsidR="005E684C" w:rsidRPr="005E684C" w:rsidRDefault="005E684C" w:rsidP="005E684C">
      <w:pPr>
        <w:spacing w:after="120"/>
        <w:jc w:val="center"/>
        <w:rPr>
          <w:rFonts w:ascii="Georgia" w:hAnsi="Georgia"/>
          <w:sz w:val="24"/>
          <w:szCs w:val="24"/>
          <w:u w:val="single"/>
        </w:rPr>
      </w:pPr>
    </w:p>
    <w:p w14:paraId="665335BA" w14:textId="006B00A4" w:rsidR="00843A54" w:rsidRPr="005E684C" w:rsidRDefault="00843A54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1.2 Követelménye</w:t>
      </w:r>
      <w:r w:rsidR="005E684C">
        <w:rPr>
          <w:rFonts w:ascii="Georgia" w:hAnsi="Georgia" w:cs="Times New Roman"/>
          <w:b w:val="0"/>
          <w:szCs w:val="24"/>
        </w:rPr>
        <w:t>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597F2A04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Beépített ventilátor kit 24 VAC, 8 W</w:t>
      </w:r>
    </w:p>
    <w:p w14:paraId="7E7BC0D4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Beépített fűtő kit 24 VAC, 50 W</w:t>
      </w:r>
    </w:p>
    <w:p w14:paraId="6CA17C00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Beépített fagyásgátló </w:t>
      </w:r>
      <w:proofErr w:type="spellStart"/>
      <w:r w:rsidRPr="005E684C">
        <w:rPr>
          <w:rFonts w:ascii="Georgia" w:hAnsi="Georgia"/>
          <w:sz w:val="24"/>
          <w:szCs w:val="24"/>
        </w:rPr>
        <w:t>Window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defroster</w:t>
      </w:r>
      <w:proofErr w:type="spellEnd"/>
      <w:r w:rsidRPr="005E684C">
        <w:rPr>
          <w:rFonts w:ascii="Georgia" w:hAnsi="Georgia"/>
          <w:sz w:val="24"/>
          <w:szCs w:val="24"/>
        </w:rPr>
        <w:t>, 24 VAC, 15 W</w:t>
      </w:r>
    </w:p>
    <w:p w14:paraId="0A1EF6ED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Napfényellenző </w:t>
      </w:r>
    </w:p>
    <w:p w14:paraId="60F39D5D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Bemeneti feszültség: 24 VAC, 120 VAC vagy 230 VAC, 50/60Hz.</w:t>
      </w:r>
    </w:p>
    <w:p w14:paraId="7CE8EC9F" w14:textId="1E80E40B" w:rsidR="00843A54" w:rsidRPr="005E684C" w:rsidRDefault="00717976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Szükséges r</w:t>
      </w:r>
      <w:r w:rsidR="00843A54" w:rsidRPr="005E684C">
        <w:rPr>
          <w:rFonts w:ascii="Georgia" w:hAnsi="Georgia"/>
          <w:sz w:val="24"/>
          <w:szCs w:val="24"/>
        </w:rPr>
        <w:t>ögzítési elemek: Falikar, és csőrögzítő elem</w:t>
      </w:r>
    </w:p>
    <w:p w14:paraId="0ECA88ED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Alaplap, amely vezérli a ventillátorokat, fűtőellenállást, és a fagyásgátlót</w:t>
      </w:r>
    </w:p>
    <w:p w14:paraId="0AF394A3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Buktató és forgató mechanika (manuális)</w:t>
      </w:r>
    </w:p>
    <w:p w14:paraId="3D99EEF5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Méretek: 53.34 x 13.97 x 10.795 cm</w:t>
      </w:r>
    </w:p>
    <w:p w14:paraId="5570FA41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Ablak adatai: 6,35mm LEXAN</w:t>
      </w:r>
    </w:p>
    <w:p w14:paraId="6A3D73DD" w14:textId="77777777" w:rsidR="00843A54" w:rsidRPr="005E684C" w:rsidRDefault="00843A54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Környezet: </w:t>
      </w:r>
      <w:proofErr w:type="spellStart"/>
      <w:r w:rsidRPr="005E684C">
        <w:rPr>
          <w:rFonts w:ascii="Georgia" w:hAnsi="Georgia"/>
          <w:sz w:val="24"/>
          <w:szCs w:val="24"/>
        </w:rPr>
        <w:t>Beltér</w:t>
      </w:r>
      <w:proofErr w:type="spellEnd"/>
      <w:r w:rsidRPr="005E684C">
        <w:rPr>
          <w:rFonts w:ascii="Georgia" w:hAnsi="Georgia"/>
          <w:sz w:val="24"/>
          <w:szCs w:val="24"/>
        </w:rPr>
        <w:t xml:space="preserve"> / </w:t>
      </w:r>
      <w:proofErr w:type="spellStart"/>
      <w:r w:rsidRPr="005E684C">
        <w:rPr>
          <w:rFonts w:ascii="Georgia" w:hAnsi="Georgia"/>
          <w:sz w:val="24"/>
          <w:szCs w:val="24"/>
        </w:rPr>
        <w:t>kültér</w:t>
      </w:r>
      <w:proofErr w:type="spellEnd"/>
      <w:r w:rsidRPr="005E684C">
        <w:rPr>
          <w:rFonts w:ascii="Georgia" w:hAnsi="Georgia"/>
          <w:sz w:val="24"/>
          <w:szCs w:val="24"/>
        </w:rPr>
        <w:t xml:space="preserve"> -23C° +49C°</w:t>
      </w:r>
    </w:p>
    <w:p w14:paraId="5292E6D6" w14:textId="77777777" w:rsidR="00843A54" w:rsidRPr="005E684C" w:rsidRDefault="00843A54" w:rsidP="005E684C">
      <w:pPr>
        <w:pStyle w:val="Listaszerbekezds"/>
        <w:spacing w:after="120"/>
        <w:ind w:left="1440"/>
        <w:rPr>
          <w:rFonts w:ascii="Georgia" w:hAnsi="Georgia"/>
          <w:sz w:val="24"/>
          <w:szCs w:val="24"/>
        </w:rPr>
      </w:pPr>
    </w:p>
    <w:p w14:paraId="68AE7BC1" w14:textId="24044602" w:rsidR="00843A54" w:rsidRPr="005E684C" w:rsidRDefault="00843A54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73BA02B0" w14:textId="77777777" w:rsidR="00843A54" w:rsidRPr="005E684C" w:rsidRDefault="00843A5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42061964" w14:textId="77777777" w:rsidR="00843A54" w:rsidRPr="005E684C" w:rsidRDefault="00843A5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7F08EA1D" w14:textId="77777777" w:rsidR="00843A54" w:rsidRPr="005E684C" w:rsidRDefault="00843A5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140A641B" w14:textId="77777777" w:rsidR="00843A54" w:rsidRPr="005E684C" w:rsidRDefault="00843A54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31DFC11B" w14:textId="77777777" w:rsidR="00711B6F" w:rsidRDefault="00711B6F" w:rsidP="005E684C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78716B7D" w14:textId="3235912C" w:rsidR="005E684C" w:rsidRPr="005E684C" w:rsidRDefault="00802AB1" w:rsidP="00802AB1">
      <w:pPr>
        <w:spacing w:after="160" w:line="259" w:lineRule="auto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  <w:u w:val="single"/>
        </w:rPr>
        <w:br w:type="page"/>
      </w:r>
    </w:p>
    <w:p w14:paraId="70000246" w14:textId="77777777" w:rsidR="00711B6F" w:rsidRPr="005E684C" w:rsidRDefault="00711B6F" w:rsidP="005E684C">
      <w:pPr>
        <w:spacing w:after="120"/>
        <w:jc w:val="center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u w:val="single"/>
        </w:rPr>
        <w:lastRenderedPageBreak/>
        <w:t>AVIGILON H4-MT-CRNRI vagy ezzel egyenértékű eszköz</w:t>
      </w:r>
    </w:p>
    <w:p w14:paraId="4B641820" w14:textId="77777777" w:rsidR="00711B6F" w:rsidRPr="005E684C" w:rsidRDefault="00711B6F" w:rsidP="005E684C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59FE5A04" w14:textId="77777777" w:rsidR="00711B6F" w:rsidRDefault="00711B6F" w:rsidP="005E684C">
      <w:pPr>
        <w:pStyle w:val="Listaszerbekezds"/>
        <w:numPr>
          <w:ilvl w:val="1"/>
          <w:numId w:val="17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Pr="005E684C">
        <w:rPr>
          <w:rFonts w:ascii="Georgia" w:hAnsi="Georgia"/>
          <w:sz w:val="24"/>
          <w:szCs w:val="24"/>
        </w:rPr>
        <w:t xml:space="preserve"> 3 db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H4-MT-CRNRI alumínium sarok tartó konzol, vagy ezzel egyenértékű eszköz.</w:t>
      </w:r>
    </w:p>
    <w:p w14:paraId="4C0F1B14" w14:textId="77777777" w:rsidR="00802AB1" w:rsidRPr="005E684C" w:rsidRDefault="00802AB1" w:rsidP="00802AB1">
      <w:pPr>
        <w:pStyle w:val="Listaszerbekezds"/>
        <w:spacing w:after="120" w:line="259" w:lineRule="auto"/>
        <w:ind w:left="360"/>
        <w:contextualSpacing/>
        <w:rPr>
          <w:rFonts w:ascii="Georgia" w:hAnsi="Georgia"/>
          <w:sz w:val="24"/>
          <w:szCs w:val="24"/>
        </w:rPr>
      </w:pPr>
    </w:p>
    <w:p w14:paraId="0DD035DB" w14:textId="77777777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 xml:space="preserve">1.2 Az ajánlatkérő az egyenértékűség szempontjából az alábbi műszaki paraméterek teljesítését írja elő: </w:t>
      </w:r>
    </w:p>
    <w:p w14:paraId="07AEC357" w14:textId="6525B2B0" w:rsidR="00711B6F" w:rsidRPr="005E684C" w:rsidRDefault="00711B6F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Illeszkedjen </w:t>
      </w:r>
      <w:proofErr w:type="gramStart"/>
      <w:r w:rsidRPr="005E684C">
        <w:rPr>
          <w:rFonts w:ascii="Georgia" w:hAnsi="Georgia"/>
          <w:sz w:val="24"/>
          <w:szCs w:val="24"/>
        </w:rPr>
        <w:t>a</w:t>
      </w:r>
      <w:proofErr w:type="gram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B</w:t>
      </w:r>
      <w:r w:rsidR="00717976" w:rsidRPr="005E684C">
        <w:rPr>
          <w:rFonts w:ascii="Georgia" w:hAnsi="Georgia"/>
          <w:sz w:val="24"/>
          <w:szCs w:val="24"/>
        </w:rPr>
        <w:t>ullet</w:t>
      </w:r>
      <w:proofErr w:type="spellEnd"/>
      <w:r w:rsidR="00717976" w:rsidRPr="005E684C">
        <w:rPr>
          <w:rFonts w:ascii="Georgia" w:hAnsi="Georgia"/>
          <w:sz w:val="24"/>
          <w:szCs w:val="24"/>
        </w:rPr>
        <w:t xml:space="preserve"> és </w:t>
      </w:r>
      <w:proofErr w:type="spellStart"/>
      <w:r w:rsidR="00717976" w:rsidRPr="005E684C">
        <w:rPr>
          <w:rFonts w:ascii="Georgia" w:hAnsi="Georgia"/>
          <w:sz w:val="24"/>
          <w:szCs w:val="24"/>
        </w:rPr>
        <w:t>Dome</w:t>
      </w:r>
      <w:proofErr w:type="spellEnd"/>
      <w:r w:rsidR="00717976" w:rsidRPr="005E684C">
        <w:rPr>
          <w:rFonts w:ascii="Georgia" w:hAnsi="Georgia"/>
          <w:sz w:val="24"/>
          <w:szCs w:val="24"/>
        </w:rPr>
        <w:t xml:space="preserve"> típusú kamerák rögzítő rendszeréhez</w:t>
      </w:r>
    </w:p>
    <w:p w14:paraId="56889D99" w14:textId="77777777" w:rsidR="00711B6F" w:rsidRDefault="00711B6F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1,06 kg</w:t>
      </w:r>
    </w:p>
    <w:p w14:paraId="073DEDE7" w14:textId="77777777" w:rsidR="005E684C" w:rsidRPr="005E684C" w:rsidRDefault="005E684C" w:rsidP="005E684C">
      <w:pPr>
        <w:pStyle w:val="Listaszerbekezds"/>
        <w:spacing w:after="120" w:line="259" w:lineRule="auto"/>
        <w:ind w:left="720"/>
        <w:contextualSpacing/>
        <w:rPr>
          <w:rFonts w:ascii="Georgia" w:hAnsi="Georgia"/>
          <w:sz w:val="24"/>
          <w:szCs w:val="24"/>
        </w:rPr>
      </w:pPr>
    </w:p>
    <w:p w14:paraId="5212CAE0" w14:textId="6DDC6838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5E684C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35FDDA7A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66B351C2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08547EB5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2C8DA991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69C269B2" w14:textId="77777777" w:rsidR="00D81EDF" w:rsidRPr="005E684C" w:rsidRDefault="00D81ED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51AEE1E9" w14:textId="7A8E9CCA" w:rsidR="00711B6F" w:rsidRDefault="00711B6F" w:rsidP="005E684C">
      <w:pPr>
        <w:pStyle w:val="Listaszerbekezds"/>
        <w:spacing w:after="120" w:line="259" w:lineRule="auto"/>
        <w:ind w:left="720"/>
        <w:contextualSpacing/>
        <w:jc w:val="both"/>
        <w:rPr>
          <w:rFonts w:ascii="Georgia" w:hAnsi="Georgia"/>
          <w:sz w:val="24"/>
          <w:szCs w:val="24"/>
        </w:rPr>
      </w:pPr>
    </w:p>
    <w:p w14:paraId="4C21D902" w14:textId="77777777" w:rsidR="00802AB1" w:rsidRPr="005E684C" w:rsidRDefault="00802AB1" w:rsidP="005E684C">
      <w:pPr>
        <w:pStyle w:val="Listaszerbekezds"/>
        <w:spacing w:after="120" w:line="259" w:lineRule="auto"/>
        <w:ind w:left="720"/>
        <w:contextualSpacing/>
        <w:jc w:val="both"/>
        <w:rPr>
          <w:rFonts w:ascii="Georgia" w:hAnsi="Georgia"/>
          <w:sz w:val="24"/>
          <w:szCs w:val="24"/>
        </w:rPr>
      </w:pPr>
    </w:p>
    <w:p w14:paraId="3D1D975D" w14:textId="77777777" w:rsidR="00711B6F" w:rsidRPr="005E684C" w:rsidRDefault="00711B6F" w:rsidP="005E684C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  <w:u w:val="single"/>
        </w:rPr>
        <w:t>AVIGILON MNT-PEND-WALL vagy ezzel egyenértékű eszköz</w:t>
      </w:r>
    </w:p>
    <w:p w14:paraId="33449DF5" w14:textId="77777777" w:rsidR="00711B6F" w:rsidRPr="005E684C" w:rsidRDefault="00711B6F" w:rsidP="005E684C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6A6C8B4E" w14:textId="77777777" w:rsidR="00711B6F" w:rsidRPr="005E684C" w:rsidRDefault="00711B6F" w:rsidP="005E684C">
      <w:pPr>
        <w:pStyle w:val="Listaszerbekezds"/>
        <w:numPr>
          <w:ilvl w:val="1"/>
          <w:numId w:val="10"/>
        </w:numPr>
        <w:spacing w:after="120" w:line="259" w:lineRule="auto"/>
        <w:ind w:left="0" w:firstLine="0"/>
        <w:contextualSpacing/>
        <w:rPr>
          <w:rFonts w:ascii="Georgia" w:hAnsi="Georgia"/>
          <w:sz w:val="24"/>
          <w:szCs w:val="24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Pr="005E684C">
        <w:rPr>
          <w:rFonts w:ascii="Georgia" w:hAnsi="Georgia"/>
          <w:sz w:val="24"/>
          <w:szCs w:val="24"/>
        </w:rPr>
        <w:t xml:space="preserve"> 10 db AVIGILON MNT-PEND-WALL falikar, </w:t>
      </w:r>
      <w:proofErr w:type="spellStart"/>
      <w:r w:rsidRPr="005E684C">
        <w:rPr>
          <w:rFonts w:ascii="Georgia" w:hAnsi="Georgia"/>
          <w:sz w:val="24"/>
          <w:szCs w:val="24"/>
        </w:rPr>
        <w:t>Dome</w:t>
      </w:r>
      <w:proofErr w:type="spellEnd"/>
      <w:r w:rsidRPr="005E684C">
        <w:rPr>
          <w:rFonts w:ascii="Georgia" w:hAnsi="Georgia"/>
          <w:sz w:val="24"/>
          <w:szCs w:val="24"/>
        </w:rPr>
        <w:t xml:space="preserve"> kamerák rögzítéséhez, vagy ezzel egyenértékű eszköz.</w:t>
      </w:r>
    </w:p>
    <w:p w14:paraId="61291E3A" w14:textId="77777777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 xml:space="preserve">1.2 Az ajánlatkérő az egyenértékűség szempontjából az alábbi műszaki paraméterek teljesítését írja elő: </w:t>
      </w:r>
    </w:p>
    <w:p w14:paraId="017990AF" w14:textId="77777777" w:rsidR="00711B6F" w:rsidRPr="005E684C" w:rsidRDefault="00711B6F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Illeszkedjen </w:t>
      </w:r>
      <w:proofErr w:type="gramStart"/>
      <w:r w:rsidRPr="005E684C">
        <w:rPr>
          <w:rFonts w:ascii="Georgia" w:hAnsi="Georgia"/>
          <w:sz w:val="24"/>
          <w:szCs w:val="24"/>
        </w:rPr>
        <w:t>a</w:t>
      </w:r>
      <w:proofErr w:type="gram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Dome</w:t>
      </w:r>
      <w:proofErr w:type="spellEnd"/>
      <w:r w:rsidRPr="005E684C">
        <w:rPr>
          <w:rFonts w:ascii="Georgia" w:hAnsi="Georgia"/>
          <w:sz w:val="24"/>
          <w:szCs w:val="24"/>
        </w:rPr>
        <w:t xml:space="preserve"> típusú kameráihoz</w:t>
      </w:r>
    </w:p>
    <w:p w14:paraId="2FB0357C" w14:textId="77777777" w:rsidR="00711B6F" w:rsidRPr="005E684C" w:rsidRDefault="00711B6F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0,7 kg</w:t>
      </w:r>
    </w:p>
    <w:p w14:paraId="16009A76" w14:textId="77777777" w:rsidR="00711B6F" w:rsidRPr="005E684C" w:rsidRDefault="00711B6F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>Környezeti behatások elleni védettségét: IP66</w:t>
      </w:r>
    </w:p>
    <w:p w14:paraId="303259A0" w14:textId="77777777" w:rsidR="00711B6F" w:rsidRPr="005E684C" w:rsidRDefault="00711B6F" w:rsidP="005E684C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16A52C87" w14:textId="498F03A8" w:rsidR="00711B6F" w:rsidRPr="005E684C" w:rsidRDefault="00711B6F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802AB1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59A9E742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6619B79D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>Az eszköz rendelkezzen független szervtől származó, a termék megfelelősségét igazoló dokumentummal.</w:t>
      </w:r>
    </w:p>
    <w:p w14:paraId="03A5E219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0DDF8751" w14:textId="77777777" w:rsidR="00711B6F" w:rsidRPr="005E684C" w:rsidRDefault="00711B6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317309C0" w14:textId="77777777" w:rsidR="00D81EDF" w:rsidRPr="005E684C" w:rsidRDefault="00D81ED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16B7B8B8" w14:textId="77777777" w:rsidR="008858C0" w:rsidRDefault="008858C0" w:rsidP="005E684C">
      <w:pPr>
        <w:pStyle w:val="Listaszerbekezds"/>
        <w:spacing w:after="120"/>
        <w:jc w:val="both"/>
        <w:rPr>
          <w:rFonts w:ascii="Georgia" w:hAnsi="Georgia"/>
          <w:sz w:val="24"/>
          <w:szCs w:val="24"/>
        </w:rPr>
      </w:pPr>
    </w:p>
    <w:p w14:paraId="0E8C2D62" w14:textId="77777777" w:rsidR="00802AB1" w:rsidRPr="005E684C" w:rsidRDefault="00802AB1" w:rsidP="005E684C">
      <w:pPr>
        <w:pStyle w:val="Listaszerbekezds"/>
        <w:spacing w:after="120"/>
        <w:jc w:val="both"/>
        <w:rPr>
          <w:rFonts w:ascii="Georgia" w:hAnsi="Georgia"/>
          <w:sz w:val="24"/>
          <w:szCs w:val="24"/>
        </w:rPr>
      </w:pPr>
    </w:p>
    <w:p w14:paraId="3B1790C2" w14:textId="77777777" w:rsidR="008858C0" w:rsidRPr="005E684C" w:rsidRDefault="008858C0" w:rsidP="005E684C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E684C">
        <w:rPr>
          <w:rFonts w:ascii="Georgia" w:hAnsi="Georgia" w:cs="Times New Roman"/>
          <w:b w:val="0"/>
          <w:szCs w:val="24"/>
          <w:u w:val="single"/>
        </w:rPr>
        <w:t>AVIGILON ACC-USB-JOY-PRO vagy ezzel egyenértékű eszköz</w:t>
      </w:r>
    </w:p>
    <w:p w14:paraId="121941B7" w14:textId="77777777" w:rsidR="008858C0" w:rsidRPr="005E684C" w:rsidRDefault="008858C0" w:rsidP="005E684C">
      <w:pPr>
        <w:pStyle w:val="Listaszerbekezds"/>
        <w:spacing w:after="120"/>
        <w:jc w:val="center"/>
        <w:rPr>
          <w:rFonts w:ascii="Georgia" w:hAnsi="Georgia"/>
          <w:sz w:val="24"/>
          <w:szCs w:val="24"/>
        </w:rPr>
      </w:pPr>
    </w:p>
    <w:p w14:paraId="6DFAB7C9" w14:textId="77777777" w:rsidR="008858C0" w:rsidRPr="005E684C" w:rsidRDefault="008858C0" w:rsidP="005E684C">
      <w:pPr>
        <w:pStyle w:val="Listaszerbekezds"/>
        <w:numPr>
          <w:ilvl w:val="1"/>
          <w:numId w:val="20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Az ajánlat tárgya:</w:t>
      </w:r>
      <w:r w:rsidRPr="005E684C">
        <w:rPr>
          <w:rFonts w:ascii="Georgia" w:hAnsi="Georgia"/>
          <w:sz w:val="24"/>
          <w:szCs w:val="24"/>
        </w:rPr>
        <w:t xml:space="preserve"> 1 db AVIGILON ACC-USB-JOY-PRO botkormányos kezelőegység, vagy ezzel egyenértékű eszköz. </w:t>
      </w:r>
    </w:p>
    <w:p w14:paraId="46697D99" w14:textId="77777777" w:rsidR="008858C0" w:rsidRPr="005E684C" w:rsidRDefault="008858C0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 xml:space="preserve">1.2 Az ajánlatkérő az egyenértékűség szempontjából az alábbi műszaki paraméterek teljesítését írja elő: </w:t>
      </w:r>
    </w:p>
    <w:p w14:paraId="58043FDB" w14:textId="77777777" w:rsidR="008858C0" w:rsidRPr="005E684C" w:rsidRDefault="008858C0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Teljes kompatibilitás az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rendszerrel </w:t>
      </w:r>
    </w:p>
    <w:p w14:paraId="36129644" w14:textId="77777777" w:rsidR="008858C0" w:rsidRPr="005E684C" w:rsidRDefault="008858C0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1,35 kg</w:t>
      </w:r>
    </w:p>
    <w:p w14:paraId="021B8327" w14:textId="77777777" w:rsidR="008858C0" w:rsidRPr="005E684C" w:rsidRDefault="008858C0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Méret: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379 mm x 89 mm x 224 mm</w:t>
      </w:r>
    </w:p>
    <w:p w14:paraId="7483177A" w14:textId="77777777" w:rsidR="008858C0" w:rsidRPr="005E684C" w:rsidRDefault="008858C0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Csatlakozó típusa: USB</w:t>
      </w:r>
    </w:p>
    <w:p w14:paraId="642898E2" w14:textId="77777777" w:rsidR="008858C0" w:rsidRPr="005E684C" w:rsidRDefault="008858C0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Kábel hossza: min. 1,5 m</w:t>
      </w:r>
    </w:p>
    <w:p w14:paraId="047E06B9" w14:textId="77777777" w:rsidR="008858C0" w:rsidRPr="005E684C" w:rsidRDefault="008858C0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Támogatott operációs rendszer: Windows XP, 2000, Vista, Windows 7 </w:t>
      </w:r>
    </w:p>
    <w:p w14:paraId="71D49AE8" w14:textId="77777777" w:rsidR="008858C0" w:rsidRPr="005E684C" w:rsidRDefault="008858C0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Áramellátás: USB </w:t>
      </w:r>
      <w:proofErr w:type="spellStart"/>
      <w:r w:rsidRPr="005E684C">
        <w:rPr>
          <w:rFonts w:ascii="Georgia" w:hAnsi="Georgia"/>
          <w:sz w:val="24"/>
          <w:szCs w:val="24"/>
        </w:rPr>
        <w:t>porton</w:t>
      </w:r>
      <w:proofErr w:type="spellEnd"/>
    </w:p>
    <w:p w14:paraId="04479CDD" w14:textId="77777777" w:rsidR="008858C0" w:rsidRPr="005E684C" w:rsidRDefault="008858C0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Energia felhasználás: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 xml:space="preserve">. 350 mA </w:t>
      </w:r>
    </w:p>
    <w:p w14:paraId="4A597106" w14:textId="77777777" w:rsidR="008858C0" w:rsidRPr="005E684C" w:rsidRDefault="008858C0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Üzemelési hőmérséklet: </w:t>
      </w:r>
      <w:r w:rsidRPr="005E684C">
        <w:rPr>
          <w:rFonts w:ascii="Georgia" w:hAnsi="Georgia"/>
          <w:sz w:val="24"/>
          <w:szCs w:val="24"/>
        </w:rPr>
        <w:t xml:space="preserve">0° 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45° C (32° 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113° F)</w:t>
      </w:r>
    </w:p>
    <w:p w14:paraId="6451C97F" w14:textId="77777777" w:rsidR="008858C0" w:rsidRPr="005E684C" w:rsidRDefault="008858C0" w:rsidP="005E684C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30ABF091" w14:textId="32B5CAEA" w:rsidR="008858C0" w:rsidRPr="005E684C" w:rsidRDefault="008858C0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802AB1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4F38C5F0" w14:textId="77777777" w:rsidR="008858C0" w:rsidRPr="005E684C" w:rsidRDefault="008858C0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500E6B2B" w14:textId="77777777" w:rsidR="008858C0" w:rsidRPr="005E684C" w:rsidRDefault="008858C0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54322870" w14:textId="77777777" w:rsidR="008858C0" w:rsidRPr="005E684C" w:rsidRDefault="008858C0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23462608" w14:textId="77777777" w:rsidR="008858C0" w:rsidRPr="005E684C" w:rsidRDefault="008858C0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552DD679" w14:textId="77777777" w:rsidR="008858C0" w:rsidRPr="005E684C" w:rsidRDefault="008858C0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</w:t>
      </w:r>
      <w:r w:rsidRPr="005E684C">
        <w:rPr>
          <w:rFonts w:ascii="Georgia" w:hAnsi="Georgia"/>
          <w:sz w:val="24"/>
          <w:szCs w:val="24"/>
        </w:rPr>
        <w:lastRenderedPageBreak/>
        <w:t xml:space="preserve">garanciális ügyintézés (javításba adási) helyszín címét, elérhetőségét (telefon, fax) </w:t>
      </w:r>
    </w:p>
    <w:p w14:paraId="5A89CA6E" w14:textId="77777777" w:rsidR="008858C0" w:rsidRDefault="008858C0" w:rsidP="005E684C">
      <w:pPr>
        <w:spacing w:after="120"/>
        <w:rPr>
          <w:rFonts w:ascii="Georgia" w:hAnsi="Georgia"/>
          <w:sz w:val="24"/>
          <w:szCs w:val="24"/>
        </w:rPr>
      </w:pPr>
    </w:p>
    <w:p w14:paraId="03364356" w14:textId="77777777" w:rsidR="00802AB1" w:rsidRPr="005E684C" w:rsidRDefault="00802AB1" w:rsidP="005E684C">
      <w:pPr>
        <w:spacing w:after="120"/>
        <w:rPr>
          <w:rFonts w:ascii="Georgia" w:hAnsi="Georgia"/>
          <w:sz w:val="24"/>
          <w:szCs w:val="24"/>
        </w:rPr>
      </w:pPr>
    </w:p>
    <w:p w14:paraId="1EBFE24A" w14:textId="77777777" w:rsidR="00D70195" w:rsidRPr="005E684C" w:rsidRDefault="00D70195" w:rsidP="005E684C">
      <w:pPr>
        <w:pStyle w:val="Cmsor1"/>
        <w:spacing w:before="0" w:after="120"/>
        <w:jc w:val="center"/>
        <w:rPr>
          <w:rFonts w:ascii="Georgia" w:hAnsi="Georgia" w:cs="Times New Roman"/>
          <w:b w:val="0"/>
          <w:szCs w:val="24"/>
          <w:u w:val="single"/>
        </w:rPr>
      </w:pPr>
      <w:r w:rsidRPr="005E684C">
        <w:rPr>
          <w:rFonts w:ascii="Georgia" w:hAnsi="Georgia" w:cs="Times New Roman"/>
          <w:b w:val="0"/>
          <w:szCs w:val="24"/>
          <w:u w:val="single"/>
        </w:rPr>
        <w:t>AVIGILON ENC-4P-H264 vagy ezzel egyenértékű eszköz</w:t>
      </w:r>
    </w:p>
    <w:p w14:paraId="4258FA17" w14:textId="77777777" w:rsidR="00D70195" w:rsidRPr="005E684C" w:rsidRDefault="00D70195" w:rsidP="005E684C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6A7F0996" w14:textId="32459117" w:rsidR="00D70195" w:rsidRPr="00802AB1" w:rsidRDefault="00802AB1" w:rsidP="00802AB1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802AB1">
        <w:t xml:space="preserve">1.1. </w:t>
      </w:r>
      <w:r w:rsidR="00D70195" w:rsidRPr="00802AB1">
        <w:t>Az ajánlat tárgya:</w:t>
      </w:r>
      <w:r w:rsidR="00D70195" w:rsidRPr="00802AB1">
        <w:rPr>
          <w:rFonts w:ascii="Georgia" w:hAnsi="Georgia" w:cs="Times New Roman"/>
          <w:b w:val="0"/>
          <w:szCs w:val="24"/>
        </w:rPr>
        <w:t xml:space="preserve"> 9 db AVIGILON ENC-4P-H264 </w:t>
      </w:r>
      <w:proofErr w:type="spellStart"/>
      <w:r w:rsidR="00D70195" w:rsidRPr="00802AB1">
        <w:rPr>
          <w:rFonts w:ascii="Georgia" w:hAnsi="Georgia" w:cs="Times New Roman"/>
          <w:b w:val="0"/>
          <w:szCs w:val="24"/>
        </w:rPr>
        <w:t>encoder</w:t>
      </w:r>
      <w:proofErr w:type="spellEnd"/>
      <w:r w:rsidR="00D70195" w:rsidRPr="00802AB1">
        <w:rPr>
          <w:rFonts w:ascii="Georgia" w:hAnsi="Georgia" w:cs="Times New Roman"/>
          <w:b w:val="0"/>
          <w:szCs w:val="24"/>
        </w:rPr>
        <w:t xml:space="preserve"> eszköz, vagy ezzel egyenértékű eszköz.</w:t>
      </w:r>
    </w:p>
    <w:p w14:paraId="269FB967" w14:textId="77777777" w:rsidR="00D70195" w:rsidRPr="005E684C" w:rsidRDefault="00D70195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 xml:space="preserve">1.2 Az ajánlatkérő az egyenértékűség szempontjából az alábbi műszaki paraméterek teljesítését írja elő: </w:t>
      </w:r>
    </w:p>
    <w:p w14:paraId="58986C33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Teljes kompatibilitás az </w:t>
      </w:r>
      <w:proofErr w:type="spellStart"/>
      <w:r w:rsidRPr="005E684C">
        <w:rPr>
          <w:rFonts w:ascii="Georgia" w:hAnsi="Georgia"/>
          <w:sz w:val="24"/>
          <w:szCs w:val="24"/>
        </w:rPr>
        <w:t>Avigilon</w:t>
      </w:r>
      <w:proofErr w:type="spellEnd"/>
      <w:r w:rsidRPr="005E684C">
        <w:rPr>
          <w:rFonts w:ascii="Georgia" w:hAnsi="Georgia"/>
          <w:sz w:val="24"/>
          <w:szCs w:val="24"/>
        </w:rPr>
        <w:t xml:space="preserve"> rendszerrel </w:t>
      </w:r>
    </w:p>
    <w:p w14:paraId="0BFBF445" w14:textId="4B65DBF7" w:rsidR="00255686" w:rsidRPr="005E684C" w:rsidRDefault="00255686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RACK </w:t>
      </w:r>
      <w:proofErr w:type="spellStart"/>
      <w:r w:rsidRPr="005E684C">
        <w:rPr>
          <w:rFonts w:ascii="Georgia" w:hAnsi="Georgia"/>
          <w:sz w:val="24"/>
          <w:szCs w:val="24"/>
        </w:rPr>
        <w:t>-be</w:t>
      </w:r>
      <w:proofErr w:type="spellEnd"/>
      <w:r w:rsidRPr="005E684C">
        <w:rPr>
          <w:rFonts w:ascii="Georgia" w:hAnsi="Georgia"/>
          <w:sz w:val="24"/>
          <w:szCs w:val="24"/>
        </w:rPr>
        <w:t xml:space="preserve"> szerelhető szerelvénnyel együtt (ENC-BRK1U)</w:t>
      </w:r>
    </w:p>
    <w:p w14:paraId="6A7BBAD0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Videó csatornák száma: min. 4</w:t>
      </w:r>
    </w:p>
    <w:p w14:paraId="27BAB90C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Video szabvány: NTSC; PAL</w:t>
      </w:r>
    </w:p>
    <w:p w14:paraId="4159C206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Video formátum: Kompozit videó 1,0 </w:t>
      </w:r>
      <w:proofErr w:type="spellStart"/>
      <w:r w:rsidRPr="005E684C">
        <w:rPr>
          <w:rFonts w:ascii="Georgia" w:hAnsi="Georgia"/>
          <w:sz w:val="24"/>
          <w:szCs w:val="24"/>
        </w:rPr>
        <w:t>Vpp</w:t>
      </w:r>
      <w:proofErr w:type="spellEnd"/>
      <w:r w:rsidRPr="005E684C">
        <w:rPr>
          <w:rFonts w:ascii="Georgia" w:hAnsi="Georgia"/>
          <w:sz w:val="24"/>
          <w:szCs w:val="24"/>
        </w:rPr>
        <w:t xml:space="preserve"> 75 ohm buszlezáráshoz</w:t>
      </w:r>
    </w:p>
    <w:p w14:paraId="2B7530A7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Videó bemenet típusa: BNC</w:t>
      </w:r>
    </w:p>
    <w:p w14:paraId="49D853A7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Maximális felbontás (Csatornánként): </w:t>
      </w:r>
      <w:r w:rsidRPr="005E684C">
        <w:rPr>
          <w:rFonts w:ascii="Georgia" w:hAnsi="Georgia"/>
          <w:sz w:val="24"/>
          <w:szCs w:val="24"/>
        </w:rPr>
        <w:t>720 (H) x 480 (V) NTSC; 720 (H) x 576 (V) PAL</w:t>
      </w:r>
    </w:p>
    <w:p w14:paraId="0B0E1778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Képváltási sebesség (per csatorna): 30 NTSC </w:t>
      </w:r>
      <w:proofErr w:type="spellStart"/>
      <w:r w:rsidRPr="005E684C">
        <w:rPr>
          <w:rFonts w:ascii="Georgia" w:hAnsi="Georgia"/>
          <w:sz w:val="24"/>
          <w:szCs w:val="24"/>
        </w:rPr>
        <w:t>at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 xml:space="preserve">. </w:t>
      </w:r>
      <w:proofErr w:type="spellStart"/>
      <w:r w:rsidRPr="005E684C">
        <w:rPr>
          <w:rFonts w:ascii="Georgia" w:hAnsi="Georgia"/>
          <w:sz w:val="24"/>
          <w:szCs w:val="24"/>
        </w:rPr>
        <w:t>resolution</w:t>
      </w:r>
      <w:proofErr w:type="spellEnd"/>
      <w:r w:rsidRPr="005E684C">
        <w:rPr>
          <w:rFonts w:ascii="Georgia" w:hAnsi="Georgia"/>
          <w:sz w:val="24"/>
          <w:szCs w:val="24"/>
        </w:rPr>
        <w:t>; 25 PAL</w:t>
      </w:r>
    </w:p>
    <w:p w14:paraId="36A71C5A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Képek tömörítési módja: H.264 (MPEG-4 Part 10/AVC); MJPEG</w:t>
      </w:r>
    </w:p>
    <w:p w14:paraId="09F5AC55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Privát zóna (per csatorna): 4 vagy több</w:t>
      </w:r>
    </w:p>
    <w:p w14:paraId="30E0EF6E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Audio</w:t>
      </w:r>
      <w:proofErr w:type="spellEnd"/>
      <w:r w:rsidRPr="005E684C">
        <w:rPr>
          <w:rFonts w:ascii="Georgia" w:hAnsi="Georgia"/>
          <w:sz w:val="24"/>
          <w:szCs w:val="24"/>
        </w:rPr>
        <w:t xml:space="preserve"> bemenetek száma: 4</w:t>
      </w:r>
    </w:p>
    <w:p w14:paraId="404E0B6E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Audio</w:t>
      </w:r>
      <w:proofErr w:type="spellEnd"/>
      <w:r w:rsidRPr="005E684C">
        <w:rPr>
          <w:rFonts w:ascii="Georgia" w:hAnsi="Georgia"/>
          <w:sz w:val="24"/>
          <w:szCs w:val="24"/>
        </w:rPr>
        <w:t xml:space="preserve"> kimenetek száma: 4 </w:t>
      </w:r>
    </w:p>
    <w:p w14:paraId="0D1944D8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Hangtömörítés: G.711 PCM 8kHz</w:t>
      </w:r>
    </w:p>
    <w:p w14:paraId="1D72C9B1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Audio</w:t>
      </w:r>
      <w:proofErr w:type="spellEnd"/>
      <w:r w:rsidRPr="005E684C">
        <w:rPr>
          <w:rFonts w:ascii="Georgia" w:hAnsi="Georgia"/>
          <w:sz w:val="24"/>
          <w:szCs w:val="24"/>
        </w:rPr>
        <w:t xml:space="preserve"> ki és bemenet: vonalszintű ki és bemenet I/O </w:t>
      </w:r>
      <w:proofErr w:type="spellStart"/>
      <w:r w:rsidRPr="005E684C">
        <w:rPr>
          <w:rFonts w:ascii="Georgia" w:hAnsi="Georgia"/>
          <w:sz w:val="24"/>
          <w:szCs w:val="24"/>
        </w:rPr>
        <w:t>mini-jack</w:t>
      </w:r>
      <w:proofErr w:type="spellEnd"/>
      <w:r w:rsidRPr="005E684C">
        <w:rPr>
          <w:rFonts w:ascii="Georgia" w:hAnsi="Georgia"/>
          <w:sz w:val="24"/>
          <w:szCs w:val="24"/>
        </w:rPr>
        <w:t xml:space="preserve"> (3.5 mm)</w:t>
      </w:r>
    </w:p>
    <w:p w14:paraId="57B0601E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PTZ vezérlés: RS-485 </w:t>
      </w:r>
      <w:proofErr w:type="spellStart"/>
      <w:r w:rsidRPr="005E684C">
        <w:rPr>
          <w:rFonts w:ascii="Georgia" w:hAnsi="Georgia"/>
          <w:sz w:val="24"/>
          <w:szCs w:val="24"/>
        </w:rPr>
        <w:t>interface</w:t>
      </w:r>
      <w:proofErr w:type="spellEnd"/>
    </w:p>
    <w:p w14:paraId="2464506B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PTZ protokollok: American Dynamics </w:t>
      </w:r>
      <w:proofErr w:type="spellStart"/>
      <w:r w:rsidRPr="005E684C">
        <w:rPr>
          <w:rFonts w:ascii="Georgia" w:hAnsi="Georgia"/>
          <w:sz w:val="24"/>
          <w:szCs w:val="24"/>
        </w:rPr>
        <w:t>Sensormatic</w:t>
      </w:r>
      <w:proofErr w:type="spellEnd"/>
      <w:r w:rsidRPr="005E684C">
        <w:rPr>
          <w:rFonts w:ascii="Georgia" w:hAnsi="Georgia"/>
          <w:sz w:val="24"/>
          <w:szCs w:val="24"/>
        </w:rPr>
        <w:t xml:space="preserve">, AXSYS, </w:t>
      </w:r>
      <w:proofErr w:type="spellStart"/>
      <w:r w:rsidRPr="005E684C">
        <w:rPr>
          <w:rFonts w:ascii="Georgia" w:hAnsi="Georgia"/>
          <w:sz w:val="24"/>
          <w:szCs w:val="24"/>
        </w:rPr>
        <w:t>AXSYS</w:t>
      </w:r>
      <w:proofErr w:type="spellEnd"/>
      <w:r w:rsidRPr="005E684C">
        <w:rPr>
          <w:rFonts w:ascii="Georgia" w:hAnsi="Georgia"/>
          <w:sz w:val="24"/>
          <w:szCs w:val="24"/>
        </w:rPr>
        <w:t xml:space="preserve"> DCU, </w:t>
      </w:r>
      <w:proofErr w:type="spellStart"/>
      <w:r w:rsidRPr="005E684C">
        <w:rPr>
          <w:rFonts w:ascii="Georgia" w:hAnsi="Georgia"/>
          <w:sz w:val="24"/>
          <w:szCs w:val="24"/>
        </w:rPr>
        <w:t>Ernitec</w:t>
      </w:r>
      <w:proofErr w:type="spellEnd"/>
      <w:r w:rsidRPr="005E684C">
        <w:rPr>
          <w:rFonts w:ascii="Georgia" w:hAnsi="Georgia"/>
          <w:sz w:val="24"/>
          <w:szCs w:val="24"/>
        </w:rPr>
        <w:t xml:space="preserve"> ERNA, </w:t>
      </w:r>
      <w:proofErr w:type="spellStart"/>
      <w:r w:rsidRPr="005E684C">
        <w:rPr>
          <w:rFonts w:ascii="Georgia" w:hAnsi="Georgia"/>
          <w:sz w:val="24"/>
          <w:szCs w:val="24"/>
        </w:rPr>
        <w:t>Honeywell</w:t>
      </w:r>
      <w:proofErr w:type="spellEnd"/>
      <w:r w:rsidRPr="005E684C">
        <w:rPr>
          <w:rFonts w:ascii="Georgia" w:hAnsi="Georgia"/>
          <w:sz w:val="24"/>
          <w:szCs w:val="24"/>
        </w:rPr>
        <w:t xml:space="preserve"> Diamond, </w:t>
      </w:r>
      <w:proofErr w:type="spellStart"/>
      <w:r w:rsidRPr="005E684C">
        <w:rPr>
          <w:rFonts w:ascii="Georgia" w:hAnsi="Georgia"/>
          <w:sz w:val="24"/>
          <w:szCs w:val="24"/>
        </w:rPr>
        <w:t>Kalatel</w:t>
      </w:r>
      <w:proofErr w:type="spellEnd"/>
      <w:r w:rsidRPr="005E684C">
        <w:rPr>
          <w:rFonts w:ascii="Georgia" w:hAnsi="Georgia"/>
          <w:sz w:val="24"/>
          <w:szCs w:val="24"/>
        </w:rPr>
        <w:t xml:space="preserve"> ASCII, </w:t>
      </w:r>
      <w:proofErr w:type="spellStart"/>
      <w:r w:rsidRPr="005E684C">
        <w:rPr>
          <w:rFonts w:ascii="Georgia" w:hAnsi="Georgia"/>
          <w:sz w:val="24"/>
          <w:szCs w:val="24"/>
        </w:rPr>
        <w:t>Pelco</w:t>
      </w:r>
      <w:proofErr w:type="spellEnd"/>
      <w:r w:rsidRPr="005E684C">
        <w:rPr>
          <w:rFonts w:ascii="Georgia" w:hAnsi="Georgia"/>
          <w:sz w:val="24"/>
          <w:szCs w:val="24"/>
        </w:rPr>
        <w:t xml:space="preserve"> D, </w:t>
      </w:r>
      <w:proofErr w:type="spellStart"/>
      <w:r w:rsidRPr="005E684C">
        <w:rPr>
          <w:rFonts w:ascii="Georgia" w:hAnsi="Georgia"/>
          <w:sz w:val="24"/>
          <w:szCs w:val="24"/>
        </w:rPr>
        <w:t>Pelco</w:t>
      </w:r>
      <w:proofErr w:type="spellEnd"/>
      <w:r w:rsidRPr="005E684C">
        <w:rPr>
          <w:rFonts w:ascii="Georgia" w:hAnsi="Georgia"/>
          <w:sz w:val="24"/>
          <w:szCs w:val="24"/>
        </w:rPr>
        <w:t xml:space="preserve"> P, TEB </w:t>
      </w:r>
      <w:proofErr w:type="spellStart"/>
      <w:r w:rsidRPr="005E684C">
        <w:rPr>
          <w:rFonts w:ascii="Georgia" w:hAnsi="Georgia"/>
          <w:sz w:val="24"/>
          <w:szCs w:val="24"/>
        </w:rPr>
        <w:t>Ligne</w:t>
      </w:r>
      <w:proofErr w:type="spellEnd"/>
      <w:r w:rsidRPr="005E684C">
        <w:rPr>
          <w:rFonts w:ascii="Georgia" w:hAnsi="Georgia"/>
          <w:sz w:val="24"/>
          <w:szCs w:val="24"/>
        </w:rPr>
        <w:t xml:space="preserve">, </w:t>
      </w:r>
      <w:proofErr w:type="spellStart"/>
      <w:r w:rsidRPr="005E684C">
        <w:rPr>
          <w:rFonts w:ascii="Georgia" w:hAnsi="Georgia"/>
          <w:sz w:val="24"/>
          <w:szCs w:val="24"/>
        </w:rPr>
        <w:t>Vicon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extended</w:t>
      </w:r>
      <w:proofErr w:type="spellEnd"/>
      <w:r w:rsidRPr="005E684C">
        <w:rPr>
          <w:rFonts w:ascii="Georgia" w:hAnsi="Georgia"/>
          <w:sz w:val="24"/>
          <w:szCs w:val="24"/>
        </w:rPr>
        <w:t xml:space="preserve">, </w:t>
      </w:r>
      <w:proofErr w:type="spellStart"/>
      <w:r w:rsidRPr="005E684C">
        <w:rPr>
          <w:rFonts w:ascii="Georgia" w:hAnsi="Georgia"/>
          <w:sz w:val="24"/>
          <w:szCs w:val="24"/>
        </w:rPr>
        <w:t>Vicon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normal</w:t>
      </w:r>
      <w:proofErr w:type="spellEnd"/>
      <w:r w:rsidRPr="005E684C">
        <w:rPr>
          <w:rFonts w:ascii="Georgia" w:hAnsi="Georgia"/>
          <w:sz w:val="24"/>
          <w:szCs w:val="24"/>
        </w:rPr>
        <w:t xml:space="preserve">, </w:t>
      </w:r>
      <w:proofErr w:type="spellStart"/>
      <w:r w:rsidRPr="005E684C">
        <w:rPr>
          <w:rFonts w:ascii="Georgia" w:hAnsi="Georgia"/>
          <w:sz w:val="24"/>
          <w:szCs w:val="24"/>
        </w:rPr>
        <w:t>Videotec</w:t>
      </w:r>
      <w:proofErr w:type="spellEnd"/>
      <w:r w:rsidRPr="005E684C">
        <w:rPr>
          <w:rFonts w:ascii="Georgia" w:hAnsi="Georgia"/>
          <w:sz w:val="24"/>
          <w:szCs w:val="24"/>
        </w:rPr>
        <w:t xml:space="preserve"> </w:t>
      </w:r>
      <w:proofErr w:type="spellStart"/>
      <w:r w:rsidRPr="005E684C">
        <w:rPr>
          <w:rFonts w:ascii="Georgia" w:hAnsi="Georgia"/>
          <w:sz w:val="24"/>
          <w:szCs w:val="24"/>
        </w:rPr>
        <w:t>Legacy</w:t>
      </w:r>
      <w:proofErr w:type="spellEnd"/>
      <w:r w:rsidRPr="005E684C">
        <w:rPr>
          <w:rFonts w:ascii="Georgia" w:hAnsi="Georgia"/>
          <w:sz w:val="24"/>
          <w:szCs w:val="24"/>
        </w:rPr>
        <w:t xml:space="preserve">, </w:t>
      </w:r>
      <w:proofErr w:type="spellStart"/>
      <w:r w:rsidRPr="005E684C">
        <w:rPr>
          <w:rFonts w:ascii="Georgia" w:hAnsi="Georgia"/>
          <w:sz w:val="24"/>
          <w:szCs w:val="24"/>
        </w:rPr>
        <w:t>Videotec</w:t>
      </w:r>
      <w:proofErr w:type="spellEnd"/>
      <w:r w:rsidRPr="005E684C">
        <w:rPr>
          <w:rFonts w:ascii="Georgia" w:hAnsi="Georgia"/>
          <w:sz w:val="24"/>
          <w:szCs w:val="24"/>
        </w:rPr>
        <w:t xml:space="preserve"> MACRO</w:t>
      </w:r>
    </w:p>
    <w:p w14:paraId="376DD377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Külső I / O modulok: </w:t>
      </w:r>
      <w:r w:rsidRPr="005E684C">
        <w:rPr>
          <w:rFonts w:ascii="Georgia" w:hAnsi="Georgia"/>
          <w:sz w:val="24"/>
          <w:szCs w:val="24"/>
        </w:rPr>
        <w:t xml:space="preserve">4 Alarm </w:t>
      </w:r>
      <w:proofErr w:type="spellStart"/>
      <w:r w:rsidRPr="005E684C">
        <w:rPr>
          <w:rFonts w:ascii="Georgia" w:hAnsi="Georgia"/>
          <w:sz w:val="24"/>
          <w:szCs w:val="24"/>
        </w:rPr>
        <w:t>In</w:t>
      </w:r>
      <w:proofErr w:type="spellEnd"/>
      <w:r w:rsidRPr="005E684C">
        <w:rPr>
          <w:rFonts w:ascii="Georgia" w:hAnsi="Georgia"/>
          <w:sz w:val="24"/>
          <w:szCs w:val="24"/>
        </w:rPr>
        <w:t>, 4 Alarm Out</w:t>
      </w:r>
    </w:p>
    <w:p w14:paraId="0B5657B9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Hálózat: 100BASE-TX</w:t>
      </w:r>
    </w:p>
    <w:p w14:paraId="0A6FFF5F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Kábelezés: </w:t>
      </w:r>
      <w:r w:rsidRPr="005E684C">
        <w:rPr>
          <w:rFonts w:ascii="Georgia" w:hAnsi="Georgia"/>
          <w:sz w:val="24"/>
          <w:szCs w:val="24"/>
        </w:rPr>
        <w:t>CAT5</w:t>
      </w:r>
    </w:p>
    <w:p w14:paraId="05A4849B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Csatlakozó: RJ-45</w:t>
      </w:r>
    </w:p>
    <w:p w14:paraId="137FDE6A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API: ONVIF </w:t>
      </w:r>
      <w:proofErr w:type="spellStart"/>
      <w:r w:rsidRPr="005E684C">
        <w:rPr>
          <w:rFonts w:ascii="Georgia" w:hAnsi="Georgia"/>
          <w:sz w:val="24"/>
          <w:szCs w:val="24"/>
        </w:rPr>
        <w:t>compliance</w:t>
      </w:r>
      <w:proofErr w:type="spellEnd"/>
      <w:r w:rsidRPr="005E684C">
        <w:rPr>
          <w:rFonts w:ascii="Georgia" w:hAnsi="Georgia"/>
          <w:sz w:val="24"/>
          <w:szCs w:val="24"/>
        </w:rPr>
        <w:t xml:space="preserve"> version 1.02, 2.00, </w:t>
      </w:r>
      <w:proofErr w:type="spellStart"/>
      <w:r w:rsidRPr="005E684C">
        <w:rPr>
          <w:rFonts w:ascii="Georgia" w:hAnsi="Georgia"/>
          <w:sz w:val="24"/>
          <w:szCs w:val="24"/>
        </w:rPr>
        <w:t>Profile</w:t>
      </w:r>
      <w:proofErr w:type="spellEnd"/>
      <w:r w:rsidRPr="005E684C">
        <w:rPr>
          <w:rFonts w:ascii="Georgia" w:hAnsi="Georgia"/>
          <w:sz w:val="24"/>
          <w:szCs w:val="24"/>
        </w:rPr>
        <w:t xml:space="preserve"> S</w:t>
      </w:r>
    </w:p>
    <w:p w14:paraId="2B845383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Protokoll: IPv4, HTTP, HTTPS, SOAP, DNS, NTP, RTSP, RTCP, RTP, TCP</w:t>
      </w:r>
      <w:proofErr w:type="gramStart"/>
      <w:r w:rsidRPr="005E684C">
        <w:rPr>
          <w:rFonts w:ascii="Georgia" w:hAnsi="Georgia"/>
          <w:sz w:val="24"/>
          <w:szCs w:val="24"/>
        </w:rPr>
        <w:t>,UDP</w:t>
      </w:r>
      <w:proofErr w:type="gramEnd"/>
      <w:r w:rsidRPr="005E684C">
        <w:rPr>
          <w:rFonts w:ascii="Georgia" w:hAnsi="Georgia"/>
          <w:sz w:val="24"/>
          <w:szCs w:val="24"/>
        </w:rPr>
        <w:t xml:space="preserve">, IGMP, ICMP, DHCP, </w:t>
      </w:r>
      <w:proofErr w:type="spellStart"/>
      <w:r w:rsidRPr="005E684C">
        <w:rPr>
          <w:rFonts w:ascii="Georgia" w:hAnsi="Georgia"/>
          <w:sz w:val="24"/>
          <w:szCs w:val="24"/>
        </w:rPr>
        <w:t>Zeroconf</w:t>
      </w:r>
      <w:proofErr w:type="spellEnd"/>
      <w:r w:rsidRPr="005E684C">
        <w:rPr>
          <w:rFonts w:ascii="Georgia" w:hAnsi="Georgia"/>
          <w:sz w:val="24"/>
          <w:szCs w:val="24"/>
        </w:rPr>
        <w:t xml:space="preserve">, ARP </w:t>
      </w:r>
    </w:p>
    <w:p w14:paraId="0E849B9D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Streaming</w:t>
      </w:r>
      <w:proofErr w:type="spellEnd"/>
      <w:r w:rsidRPr="005E684C">
        <w:rPr>
          <w:rFonts w:ascii="Georgia" w:hAnsi="Georgia"/>
          <w:sz w:val="24"/>
          <w:szCs w:val="24"/>
        </w:rPr>
        <w:t xml:space="preserve"> Protokoll: RTP/UDP, RTP/UDP </w:t>
      </w:r>
      <w:proofErr w:type="spellStart"/>
      <w:r w:rsidRPr="005E684C">
        <w:rPr>
          <w:rFonts w:ascii="Georgia" w:hAnsi="Georgia"/>
          <w:sz w:val="24"/>
          <w:szCs w:val="24"/>
        </w:rPr>
        <w:t>multicast</w:t>
      </w:r>
      <w:proofErr w:type="spellEnd"/>
      <w:r w:rsidRPr="005E684C">
        <w:rPr>
          <w:rFonts w:ascii="Georgia" w:hAnsi="Georgia"/>
          <w:sz w:val="24"/>
          <w:szCs w:val="24"/>
        </w:rPr>
        <w:t>, RTP/RTSP/TCP, RTP/RTSP/HTTP/TCP, RTP/RTSP/HTTPS/TCP, http</w:t>
      </w:r>
    </w:p>
    <w:p w14:paraId="10529368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Méret: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140 mm x 123 mm x 38 mm</w:t>
      </w:r>
    </w:p>
    <w:p w14:paraId="4AEDA731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Súly: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>. 0,62 kg</w:t>
      </w:r>
    </w:p>
    <w:p w14:paraId="1A33D54D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Áramforrás: </w:t>
      </w:r>
      <w:r w:rsidRPr="005E684C">
        <w:rPr>
          <w:rFonts w:ascii="Georgia" w:hAnsi="Georgia"/>
          <w:sz w:val="24"/>
          <w:szCs w:val="24"/>
        </w:rPr>
        <w:t xml:space="preserve">VDC: 12 V és VAC: 24 Vés </w:t>
      </w:r>
      <w:proofErr w:type="spellStart"/>
      <w:r w:rsidRPr="005E684C">
        <w:rPr>
          <w:rFonts w:ascii="Georgia" w:hAnsi="Georgia"/>
          <w:sz w:val="24"/>
          <w:szCs w:val="24"/>
        </w:rPr>
        <w:t>PoE</w:t>
      </w:r>
      <w:proofErr w:type="spellEnd"/>
      <w:r w:rsidRPr="005E684C">
        <w:rPr>
          <w:rFonts w:ascii="Georgia" w:hAnsi="Georgia"/>
          <w:sz w:val="24"/>
          <w:szCs w:val="24"/>
        </w:rPr>
        <w:t xml:space="preserve">: IEEE802.3af </w:t>
      </w:r>
      <w:proofErr w:type="spellStart"/>
      <w:r w:rsidRPr="005E684C">
        <w:rPr>
          <w:rFonts w:ascii="Georgia" w:hAnsi="Georgia"/>
          <w:sz w:val="24"/>
          <w:szCs w:val="24"/>
        </w:rPr>
        <w:t>Class</w:t>
      </w:r>
      <w:proofErr w:type="spellEnd"/>
      <w:r w:rsidRPr="005E684C">
        <w:rPr>
          <w:rFonts w:ascii="Georgia" w:hAnsi="Georgia"/>
          <w:sz w:val="24"/>
          <w:szCs w:val="24"/>
        </w:rPr>
        <w:t xml:space="preserve"> 3 </w:t>
      </w:r>
      <w:proofErr w:type="spellStart"/>
      <w:r w:rsidRPr="005E684C">
        <w:rPr>
          <w:rFonts w:ascii="Georgia" w:hAnsi="Georgia"/>
          <w:sz w:val="24"/>
          <w:szCs w:val="24"/>
        </w:rPr>
        <w:t>compliant</w:t>
      </w:r>
      <w:proofErr w:type="spellEnd"/>
    </w:p>
    <w:p w14:paraId="518A9DEC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 xml:space="preserve">Energiafelhasználás: </w:t>
      </w:r>
      <w:proofErr w:type="spellStart"/>
      <w:r w:rsidRPr="005E684C">
        <w:rPr>
          <w:rFonts w:ascii="Georgia" w:hAnsi="Georgia"/>
          <w:sz w:val="24"/>
          <w:szCs w:val="24"/>
        </w:rPr>
        <w:t>max</w:t>
      </w:r>
      <w:proofErr w:type="spellEnd"/>
      <w:r w:rsidRPr="005E684C">
        <w:rPr>
          <w:rFonts w:ascii="Georgia" w:hAnsi="Georgia"/>
          <w:sz w:val="24"/>
          <w:szCs w:val="24"/>
        </w:rPr>
        <w:t xml:space="preserve"> 8 W</w:t>
      </w:r>
    </w:p>
    <w:p w14:paraId="4DD9545B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Áramforrás csatlakozása: </w:t>
      </w:r>
      <w:r w:rsidRPr="005E684C">
        <w:rPr>
          <w:rFonts w:ascii="Georgia" w:hAnsi="Georgia"/>
          <w:sz w:val="24"/>
          <w:szCs w:val="24"/>
        </w:rPr>
        <w:t>2-pólusú sorkapocs</w:t>
      </w:r>
    </w:p>
    <w:p w14:paraId="2585F6EF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  <w:shd w:val="clear" w:color="auto" w:fill="FFFFFF"/>
        </w:rPr>
        <w:t xml:space="preserve">Üzemelési hőmérséklet: </w:t>
      </w:r>
      <w:r w:rsidRPr="005E684C">
        <w:rPr>
          <w:rFonts w:ascii="Georgia" w:hAnsi="Georgia"/>
          <w:sz w:val="24"/>
          <w:szCs w:val="24"/>
        </w:rPr>
        <w:t xml:space="preserve">12 VDC: -10°C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48°C (14°F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118°F); 24 VAC </w:t>
      </w:r>
      <w:proofErr w:type="spellStart"/>
      <w:r w:rsidRPr="005E684C">
        <w:rPr>
          <w:rFonts w:ascii="Georgia" w:hAnsi="Georgia"/>
          <w:sz w:val="24"/>
          <w:szCs w:val="24"/>
        </w:rPr>
        <w:t>or</w:t>
      </w:r>
      <w:proofErr w:type="spellEnd"/>
      <w:r w:rsidRPr="005E684C">
        <w:rPr>
          <w:rFonts w:ascii="Georgia" w:hAnsi="Georgia"/>
          <w:sz w:val="24"/>
          <w:szCs w:val="24"/>
        </w:rPr>
        <w:t xml:space="preserve"> POE: -10°C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50°C (14°F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122°F)</w:t>
      </w:r>
    </w:p>
    <w:p w14:paraId="1F5EFA6E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Tárolási hőmérséklet: -10 °C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+70 °C (14 °F </w:t>
      </w:r>
      <w:proofErr w:type="spellStart"/>
      <w:r w:rsidRPr="005E684C">
        <w:rPr>
          <w:rFonts w:ascii="Georgia" w:hAnsi="Georgia"/>
          <w:sz w:val="24"/>
          <w:szCs w:val="24"/>
        </w:rPr>
        <w:t>to</w:t>
      </w:r>
      <w:proofErr w:type="spellEnd"/>
      <w:r w:rsidRPr="005E684C">
        <w:rPr>
          <w:rFonts w:ascii="Georgia" w:hAnsi="Georgia"/>
          <w:sz w:val="24"/>
          <w:szCs w:val="24"/>
        </w:rPr>
        <w:t xml:space="preserve"> 158 °F)</w:t>
      </w:r>
    </w:p>
    <w:p w14:paraId="19BA0C01" w14:textId="77777777" w:rsidR="00D70195" w:rsidRPr="005E684C" w:rsidRDefault="00D70195" w:rsidP="005E684C">
      <w:pPr>
        <w:pStyle w:val="Listaszerbekezds"/>
        <w:numPr>
          <w:ilvl w:val="0"/>
          <w:numId w:val="16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Nedvesség tűrés: 20 - 80% Relatív páratartalom </w:t>
      </w:r>
      <w:proofErr w:type="gramStart"/>
      <w:r w:rsidRPr="005E684C">
        <w:rPr>
          <w:rFonts w:ascii="Georgia" w:hAnsi="Georgia"/>
          <w:sz w:val="24"/>
          <w:szCs w:val="24"/>
        </w:rPr>
        <w:t>( nem</w:t>
      </w:r>
      <w:proofErr w:type="gramEnd"/>
      <w:r w:rsidRPr="005E684C">
        <w:rPr>
          <w:rFonts w:ascii="Georgia" w:hAnsi="Georgia"/>
          <w:sz w:val="24"/>
          <w:szCs w:val="24"/>
        </w:rPr>
        <w:t xml:space="preserve"> lecsapódó )</w:t>
      </w:r>
    </w:p>
    <w:p w14:paraId="5B47B065" w14:textId="77777777" w:rsidR="00D70195" w:rsidRPr="005E684C" w:rsidRDefault="00D70195" w:rsidP="005E684C">
      <w:pPr>
        <w:pStyle w:val="Listaszerbekezds"/>
        <w:spacing w:after="120"/>
        <w:rPr>
          <w:rFonts w:ascii="Georgia" w:hAnsi="Georgia"/>
          <w:sz w:val="24"/>
          <w:szCs w:val="24"/>
        </w:rPr>
      </w:pPr>
    </w:p>
    <w:p w14:paraId="6846EF60" w14:textId="31DBFB4B" w:rsidR="00D70195" w:rsidRPr="005E684C" w:rsidRDefault="00D70195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802AB1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045A2A2B" w14:textId="77777777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12106381" w14:textId="77777777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független szervtől származó, a termék megfelelősségét igazoló dokumentummal.</w:t>
      </w:r>
    </w:p>
    <w:p w14:paraId="19C601F7" w14:textId="77777777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5C4619C0" w14:textId="77777777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0856BD5C" w14:textId="77777777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1AD7C9C6" w14:textId="77777777" w:rsidR="005C088E" w:rsidRPr="005E684C" w:rsidRDefault="005C088E" w:rsidP="005E684C">
      <w:pPr>
        <w:spacing w:after="120"/>
        <w:jc w:val="both"/>
        <w:rPr>
          <w:rFonts w:ascii="Georgia" w:hAnsi="Georgia"/>
          <w:sz w:val="24"/>
          <w:szCs w:val="24"/>
        </w:rPr>
      </w:pPr>
    </w:p>
    <w:p w14:paraId="636472A4" w14:textId="77777777" w:rsidR="005C088E" w:rsidRPr="005E684C" w:rsidRDefault="005C088E" w:rsidP="005E684C">
      <w:pPr>
        <w:spacing w:after="120"/>
        <w:jc w:val="both"/>
        <w:rPr>
          <w:rFonts w:ascii="Georgia" w:hAnsi="Georgia"/>
          <w:sz w:val="24"/>
          <w:szCs w:val="24"/>
        </w:rPr>
      </w:pPr>
    </w:p>
    <w:p w14:paraId="2F80ACD4" w14:textId="2EA488FC" w:rsidR="00D70195" w:rsidRPr="005E684C" w:rsidRDefault="00D70195" w:rsidP="005E684C">
      <w:pPr>
        <w:spacing w:after="120"/>
        <w:jc w:val="center"/>
        <w:rPr>
          <w:rFonts w:ascii="Georgia" w:hAnsi="Georgia"/>
          <w:sz w:val="24"/>
          <w:szCs w:val="24"/>
          <w:u w:val="single"/>
        </w:rPr>
      </w:pPr>
      <w:r w:rsidRPr="005E684C">
        <w:rPr>
          <w:rFonts w:ascii="Georgia" w:hAnsi="Georgia"/>
          <w:sz w:val="24"/>
          <w:szCs w:val="24"/>
          <w:u w:val="single"/>
        </w:rPr>
        <w:t>AVIG</w:t>
      </w:r>
      <w:r w:rsidR="003B5A5F" w:rsidRPr="005E684C">
        <w:rPr>
          <w:rFonts w:ascii="Georgia" w:hAnsi="Georgia"/>
          <w:sz w:val="24"/>
          <w:szCs w:val="24"/>
          <w:u w:val="single"/>
        </w:rPr>
        <w:t>ILON 16C-ACC5-ENT kamera licenc</w:t>
      </w:r>
    </w:p>
    <w:p w14:paraId="7673032D" w14:textId="77777777" w:rsidR="00D70195" w:rsidRPr="005E684C" w:rsidRDefault="00D70195" w:rsidP="005E684C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354DBE19" w14:textId="02F35913" w:rsidR="00D70195" w:rsidRPr="005E684C" w:rsidRDefault="00D70195" w:rsidP="005E684C">
      <w:pPr>
        <w:spacing w:after="120"/>
        <w:rPr>
          <w:rFonts w:ascii="Georgia" w:hAnsi="Georgia"/>
          <w:sz w:val="24"/>
          <w:szCs w:val="24"/>
          <w:u w:val="single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7db AVIG</w:t>
      </w:r>
      <w:r w:rsidR="003B5A5F" w:rsidRPr="005E684C">
        <w:rPr>
          <w:rFonts w:ascii="Georgia" w:hAnsi="Georgia"/>
          <w:sz w:val="24"/>
          <w:szCs w:val="24"/>
        </w:rPr>
        <w:t>ILON 16C-ACC5-ENT kamera licenc csomag</w:t>
      </w:r>
      <w:r w:rsidRPr="005E684C">
        <w:rPr>
          <w:rFonts w:ascii="Georgia" w:hAnsi="Georgia"/>
          <w:sz w:val="24"/>
          <w:szCs w:val="24"/>
        </w:rPr>
        <w:t>, vagy ezzel egyenértékű eszköz.</w:t>
      </w:r>
    </w:p>
    <w:p w14:paraId="02829C87" w14:textId="77777777" w:rsidR="00D70195" w:rsidRPr="005E684C" w:rsidRDefault="00D70195" w:rsidP="005E684C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67BB998B" w14:textId="77777777" w:rsidR="00D70195" w:rsidRPr="005E684C" w:rsidRDefault="00D70195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1.2 Követelményei:</w:t>
      </w:r>
    </w:p>
    <w:p w14:paraId="11DCC6BA" w14:textId="080835AA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Legyen kompatibilis az AVIGILON ENTERP</w:t>
      </w:r>
      <w:r w:rsidR="003B5A5F" w:rsidRPr="005E684C">
        <w:rPr>
          <w:rFonts w:ascii="Georgia" w:hAnsi="Georgia"/>
          <w:sz w:val="24"/>
          <w:szCs w:val="24"/>
        </w:rPr>
        <w:t>R</w:t>
      </w:r>
      <w:r w:rsidRPr="005E684C">
        <w:rPr>
          <w:rFonts w:ascii="Georgia" w:hAnsi="Georgia"/>
          <w:sz w:val="24"/>
          <w:szCs w:val="24"/>
        </w:rPr>
        <w:t>ISE rendszerrel</w:t>
      </w:r>
    </w:p>
    <w:p w14:paraId="5DC08DDB" w14:textId="7F55576F" w:rsidR="00D70195" w:rsidRPr="005E684C" w:rsidRDefault="005D3462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1 </w:t>
      </w:r>
      <w:proofErr w:type="gramStart"/>
      <w:r w:rsidRPr="005E684C">
        <w:rPr>
          <w:rFonts w:ascii="Georgia" w:hAnsi="Georgia"/>
          <w:sz w:val="24"/>
          <w:szCs w:val="24"/>
        </w:rPr>
        <w:t xml:space="preserve">db </w:t>
      </w:r>
      <w:r w:rsidR="00D70195" w:rsidRPr="005E684C">
        <w:rPr>
          <w:rFonts w:ascii="Georgia" w:hAnsi="Georgia"/>
          <w:sz w:val="24"/>
          <w:szCs w:val="24"/>
        </w:rPr>
        <w:t xml:space="preserve"> új</w:t>
      </w:r>
      <w:proofErr w:type="gramEnd"/>
      <w:r w:rsidR="00D70195" w:rsidRPr="005E684C">
        <w:rPr>
          <w:rFonts w:ascii="Georgia" w:hAnsi="Georgia"/>
          <w:sz w:val="24"/>
          <w:szCs w:val="24"/>
        </w:rPr>
        <w:t xml:space="preserve"> lice</w:t>
      </w:r>
      <w:r w:rsidRPr="005E684C">
        <w:rPr>
          <w:rFonts w:ascii="Georgia" w:hAnsi="Georgia"/>
          <w:sz w:val="24"/>
          <w:szCs w:val="24"/>
        </w:rPr>
        <w:t>n</w:t>
      </w:r>
      <w:r w:rsidR="003B5A5F" w:rsidRPr="005E684C">
        <w:rPr>
          <w:rFonts w:ascii="Georgia" w:hAnsi="Georgia"/>
          <w:sz w:val="24"/>
          <w:szCs w:val="24"/>
        </w:rPr>
        <w:t xml:space="preserve">c </w:t>
      </w:r>
      <w:r w:rsidRPr="005E684C">
        <w:rPr>
          <w:rFonts w:ascii="Georgia" w:hAnsi="Georgia"/>
          <w:sz w:val="24"/>
          <w:szCs w:val="24"/>
        </w:rPr>
        <w:t>csomag</w:t>
      </w:r>
      <w:r w:rsidR="00D70195" w:rsidRPr="005E684C">
        <w:rPr>
          <w:rFonts w:ascii="Georgia" w:hAnsi="Georgia"/>
          <w:sz w:val="24"/>
          <w:szCs w:val="24"/>
        </w:rPr>
        <w:t xml:space="preserve"> tegye lehetővé 16db új kamera szoftveres beüzemelését a jelenleg működő Parlamenti megfigyelő rendszerbe.</w:t>
      </w:r>
    </w:p>
    <w:p w14:paraId="53595998" w14:textId="77777777" w:rsidR="00D70195" w:rsidRPr="005E684C" w:rsidRDefault="00D70195" w:rsidP="005E684C">
      <w:pPr>
        <w:spacing w:after="120"/>
        <w:rPr>
          <w:rFonts w:ascii="Georgia" w:hAnsi="Georgia"/>
          <w:sz w:val="24"/>
          <w:szCs w:val="24"/>
        </w:rPr>
      </w:pPr>
    </w:p>
    <w:p w14:paraId="25CEEE1E" w14:textId="42B6EF41" w:rsidR="00D70195" w:rsidRPr="005E684C" w:rsidRDefault="00D70195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802AB1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0805F93F" w14:textId="4E3E4C8C" w:rsidR="00D70195" w:rsidRPr="005E684C" w:rsidRDefault="003B5A5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 licenc</w:t>
      </w:r>
      <w:r w:rsidR="00D70195" w:rsidRPr="005E684C">
        <w:rPr>
          <w:rFonts w:ascii="Georgia" w:hAnsi="Georgia"/>
          <w:sz w:val="24"/>
          <w:szCs w:val="24"/>
        </w:rPr>
        <w:t xml:space="preserve"> telepítéséhez a forgalmazó támogatást nyújt</w:t>
      </w:r>
    </w:p>
    <w:p w14:paraId="68378C66" w14:textId="3DDC9AE2" w:rsidR="00D70195" w:rsidRPr="005E684C" w:rsidRDefault="003B5A5F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licenc</w:t>
      </w:r>
      <w:r w:rsidR="00D70195" w:rsidRPr="005E684C">
        <w:rPr>
          <w:rFonts w:ascii="Georgia" w:hAnsi="Georgia"/>
          <w:sz w:val="24"/>
          <w:szCs w:val="24"/>
        </w:rPr>
        <w:t xml:space="preserve"> nem rendelkezik lejárati időkorláttal.</w:t>
      </w:r>
    </w:p>
    <w:p w14:paraId="36120CD5" w14:textId="43B14046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Hardv</w:t>
      </w:r>
      <w:r w:rsidR="003B5A5F" w:rsidRPr="005E684C">
        <w:rPr>
          <w:rFonts w:ascii="Georgia" w:hAnsi="Georgia"/>
          <w:sz w:val="24"/>
          <w:szCs w:val="24"/>
        </w:rPr>
        <w:t>er meghibásodás esetén a licenc</w:t>
      </w:r>
      <w:r w:rsidRPr="005E684C">
        <w:rPr>
          <w:rFonts w:ascii="Georgia" w:hAnsi="Georgia"/>
          <w:sz w:val="24"/>
          <w:szCs w:val="24"/>
        </w:rPr>
        <w:t xml:space="preserve"> az eredeti helyén, a csere hardverre áttelepíthető</w:t>
      </w:r>
    </w:p>
    <w:p w14:paraId="5828AF56" w14:textId="51C5AFCE" w:rsidR="00D70195" w:rsidRPr="00802AB1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 telepítés előírásoknak megfelelő menetét a forgalmazó ellenőrizheti</w:t>
      </w:r>
    </w:p>
    <w:p w14:paraId="13D7BCA2" w14:textId="77777777" w:rsidR="00D70195" w:rsidRPr="005E684C" w:rsidRDefault="00D70195" w:rsidP="005E684C">
      <w:pPr>
        <w:spacing w:after="120"/>
        <w:jc w:val="center"/>
        <w:rPr>
          <w:rFonts w:ascii="Georgia" w:hAnsi="Georgia"/>
          <w:sz w:val="24"/>
          <w:szCs w:val="24"/>
          <w:u w:val="single"/>
        </w:rPr>
      </w:pPr>
      <w:r w:rsidRPr="005E684C">
        <w:rPr>
          <w:rFonts w:ascii="Georgia" w:hAnsi="Georgia"/>
          <w:sz w:val="24"/>
          <w:szCs w:val="24"/>
          <w:u w:val="single"/>
        </w:rPr>
        <w:lastRenderedPageBreak/>
        <w:t xml:space="preserve">SAMSUNG SCO5083RP </w:t>
      </w:r>
      <w:proofErr w:type="spellStart"/>
      <w:r w:rsidRPr="005E684C">
        <w:rPr>
          <w:rFonts w:ascii="Georgia" w:hAnsi="Georgia"/>
          <w:sz w:val="24"/>
          <w:szCs w:val="24"/>
          <w:u w:val="single"/>
        </w:rPr>
        <w:t>infra</w:t>
      </w:r>
      <w:proofErr w:type="spellEnd"/>
      <w:r w:rsidRPr="005E684C">
        <w:rPr>
          <w:rFonts w:ascii="Georgia" w:hAnsi="Georgia"/>
          <w:sz w:val="24"/>
          <w:szCs w:val="24"/>
          <w:u w:val="single"/>
        </w:rPr>
        <w:t xml:space="preserve"> sugárvetővel ellátott csőkamera</w:t>
      </w:r>
    </w:p>
    <w:p w14:paraId="566C49FF" w14:textId="77777777" w:rsidR="00D70195" w:rsidRPr="005E684C" w:rsidRDefault="00D70195" w:rsidP="005E684C">
      <w:pPr>
        <w:spacing w:after="120"/>
        <w:jc w:val="center"/>
        <w:rPr>
          <w:rFonts w:ascii="Georgia" w:hAnsi="Georgia"/>
          <w:sz w:val="24"/>
          <w:szCs w:val="24"/>
        </w:rPr>
      </w:pPr>
    </w:p>
    <w:p w14:paraId="135FAFDB" w14:textId="77777777" w:rsidR="00D70195" w:rsidRPr="005E684C" w:rsidRDefault="00D70195" w:rsidP="005E684C">
      <w:pPr>
        <w:spacing w:after="120"/>
        <w:rPr>
          <w:rFonts w:ascii="Georgia" w:hAnsi="Georgia"/>
          <w:sz w:val="24"/>
          <w:szCs w:val="24"/>
          <w:u w:val="single"/>
        </w:rPr>
      </w:pPr>
      <w:r w:rsidRPr="005E684C">
        <w:rPr>
          <w:rStyle w:val="CmChar"/>
          <w:rFonts w:ascii="Georgia" w:hAnsi="Georgia" w:cs="Times New Roman"/>
          <w:b w:val="0"/>
          <w:sz w:val="24"/>
          <w:szCs w:val="24"/>
        </w:rPr>
        <w:t>1.1 Az ajánlat tárgya:</w:t>
      </w:r>
      <w:r w:rsidRPr="005E684C">
        <w:rPr>
          <w:rFonts w:ascii="Georgia" w:hAnsi="Georgia"/>
          <w:sz w:val="24"/>
          <w:szCs w:val="24"/>
        </w:rPr>
        <w:t xml:space="preserve"> 33db SAMSUNG SCO5083RP, vagy ezzel egyenértékű eszköz. </w:t>
      </w:r>
    </w:p>
    <w:p w14:paraId="58EA0D78" w14:textId="77777777" w:rsidR="00D70195" w:rsidRPr="005E684C" w:rsidRDefault="00D70195" w:rsidP="005E684C">
      <w:pPr>
        <w:spacing w:after="120"/>
        <w:rPr>
          <w:rFonts w:ascii="Georgia" w:hAnsi="Georgia"/>
          <w:sz w:val="24"/>
          <w:szCs w:val="24"/>
          <w:u w:val="single"/>
        </w:rPr>
      </w:pPr>
    </w:p>
    <w:p w14:paraId="2613952E" w14:textId="31FDD846" w:rsidR="00D70195" w:rsidRPr="005E684C" w:rsidRDefault="00D70195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1.2 Követelmén</w:t>
      </w:r>
      <w:r w:rsidR="00802AB1">
        <w:rPr>
          <w:rFonts w:ascii="Georgia" w:hAnsi="Georgia" w:cs="Times New Roman"/>
          <w:b w:val="0"/>
          <w:szCs w:val="24"/>
        </w:rPr>
        <w:t>yek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5FE98F2F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Képalkotó elem: 1/3" 1.3M CMOS</w:t>
      </w:r>
    </w:p>
    <w:p w14:paraId="1E26EE05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Effektív pixelszám: 1,</w:t>
      </w:r>
      <w:proofErr w:type="gramStart"/>
      <w:r w:rsidRPr="005E684C">
        <w:rPr>
          <w:rFonts w:ascii="Georgia" w:hAnsi="Georgia"/>
          <w:sz w:val="24"/>
          <w:szCs w:val="24"/>
        </w:rPr>
        <w:t>305(</w:t>
      </w:r>
      <w:proofErr w:type="gramEnd"/>
      <w:r w:rsidRPr="005E684C">
        <w:rPr>
          <w:rFonts w:ascii="Georgia" w:hAnsi="Georgia"/>
          <w:sz w:val="24"/>
          <w:szCs w:val="24"/>
        </w:rPr>
        <w:t>H) x 1,049(V)</w:t>
      </w:r>
    </w:p>
    <w:p w14:paraId="50068409" w14:textId="250424CA" w:rsidR="00AF3D95" w:rsidRPr="005E684C" w:rsidRDefault="00AF3D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 választott típushoz illeszkedő fali szerelő keret.</w:t>
      </w:r>
    </w:p>
    <w:p w14:paraId="5685F787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Felbontás: </w:t>
      </w:r>
      <w:proofErr w:type="gramStart"/>
      <w:r w:rsidRPr="005E684C">
        <w:rPr>
          <w:rFonts w:ascii="Georgia" w:hAnsi="Georgia"/>
          <w:sz w:val="24"/>
          <w:szCs w:val="24"/>
        </w:rPr>
        <w:t>színes :</w:t>
      </w:r>
      <w:proofErr w:type="gramEnd"/>
      <w:r w:rsidRPr="005E684C">
        <w:rPr>
          <w:rFonts w:ascii="Georgia" w:hAnsi="Georgia"/>
          <w:sz w:val="24"/>
          <w:szCs w:val="24"/>
        </w:rPr>
        <w:t xml:space="preserve"> 1000TV sor, B/W : 1000TV sor</w:t>
      </w:r>
    </w:p>
    <w:p w14:paraId="6C75DB58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Érzékenység színes üzemmódban: 0,05Lux (F1,4, 50IRE), 0,01Lux (1sec, F1,4 50IRE), 0,02Lux (F1,4, 30IRE), 0,</w:t>
      </w:r>
      <w:proofErr w:type="gramStart"/>
      <w:r w:rsidRPr="005E684C">
        <w:rPr>
          <w:rFonts w:ascii="Georgia" w:hAnsi="Georgia"/>
          <w:sz w:val="24"/>
          <w:szCs w:val="24"/>
        </w:rPr>
        <w:t>006Lux(</w:t>
      </w:r>
      <w:proofErr w:type="gramEnd"/>
      <w:r w:rsidRPr="005E684C">
        <w:rPr>
          <w:rFonts w:ascii="Georgia" w:hAnsi="Georgia"/>
          <w:sz w:val="24"/>
          <w:szCs w:val="24"/>
        </w:rPr>
        <w:t>1sec, F1,4, 30IRE)</w:t>
      </w:r>
    </w:p>
    <w:p w14:paraId="006CAEFE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Érzékenység fekete / fehér üzemmódban</w:t>
      </w:r>
      <w:proofErr w:type="gramStart"/>
      <w:r w:rsidRPr="005E684C">
        <w:rPr>
          <w:rFonts w:ascii="Georgia" w:hAnsi="Georgia"/>
          <w:sz w:val="24"/>
          <w:szCs w:val="24"/>
        </w:rPr>
        <w:t>:  0</w:t>
      </w:r>
      <w:proofErr w:type="gramEnd"/>
      <w:r w:rsidRPr="005E684C">
        <w:rPr>
          <w:rFonts w:ascii="Georgia" w:hAnsi="Georgia"/>
          <w:sz w:val="24"/>
          <w:szCs w:val="24"/>
        </w:rPr>
        <w:t xml:space="preserve"> Lux ( IR </w:t>
      </w:r>
      <w:proofErr w:type="spellStart"/>
      <w:r w:rsidRPr="005E684C">
        <w:rPr>
          <w:rFonts w:ascii="Georgia" w:hAnsi="Georgia"/>
          <w:sz w:val="24"/>
          <w:szCs w:val="24"/>
        </w:rPr>
        <w:t>LED-ek</w:t>
      </w:r>
      <w:proofErr w:type="spellEnd"/>
      <w:r w:rsidRPr="005E684C">
        <w:rPr>
          <w:rFonts w:ascii="Georgia" w:hAnsi="Georgia"/>
          <w:sz w:val="24"/>
          <w:szCs w:val="24"/>
        </w:rPr>
        <w:t xml:space="preserve"> bekapcsolva)</w:t>
      </w:r>
    </w:p>
    <w:p w14:paraId="6481E8AA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Jel/zaj viszony: 52dB (AGC kikapcsolva)</w:t>
      </w:r>
    </w:p>
    <w:p w14:paraId="66C7A9E8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Kimenet: CVBS: 1,0 </w:t>
      </w:r>
      <w:proofErr w:type="spellStart"/>
      <w:r w:rsidRPr="005E684C">
        <w:rPr>
          <w:rFonts w:ascii="Georgia" w:hAnsi="Georgia"/>
          <w:sz w:val="24"/>
          <w:szCs w:val="24"/>
        </w:rPr>
        <w:t>Vpp</w:t>
      </w:r>
      <w:proofErr w:type="spellEnd"/>
      <w:r w:rsidRPr="005E684C">
        <w:rPr>
          <w:rFonts w:ascii="Georgia" w:hAnsi="Georgia"/>
          <w:sz w:val="24"/>
          <w:szCs w:val="24"/>
        </w:rPr>
        <w:t>/75 ohm, kompozit</w:t>
      </w:r>
    </w:p>
    <w:p w14:paraId="14CE2105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Optika: 3 ~ 10mm (3.3x) </w:t>
      </w:r>
      <w:proofErr w:type="spellStart"/>
      <w:r w:rsidRPr="005E684C">
        <w:rPr>
          <w:rFonts w:ascii="Georgia" w:hAnsi="Georgia"/>
          <w:sz w:val="24"/>
          <w:szCs w:val="24"/>
        </w:rPr>
        <w:t>varifokális</w:t>
      </w:r>
      <w:proofErr w:type="spellEnd"/>
      <w:r w:rsidRPr="005E684C">
        <w:rPr>
          <w:rFonts w:ascii="Georgia" w:hAnsi="Georgia"/>
          <w:sz w:val="24"/>
          <w:szCs w:val="24"/>
        </w:rPr>
        <w:t>, F1.4,</w:t>
      </w:r>
    </w:p>
    <w:p w14:paraId="42D57A55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Legkisebb tárgytávolság: 0.5m</w:t>
      </w:r>
    </w:p>
    <w:p w14:paraId="12C2ED97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Lencse típusa: DC vezérelt autóíriszes</w:t>
      </w:r>
    </w:p>
    <w:p w14:paraId="5B21841C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D/N vezérlés: </w:t>
      </w:r>
      <w:proofErr w:type="spellStart"/>
      <w:r w:rsidRPr="005E684C">
        <w:rPr>
          <w:rFonts w:ascii="Georgia" w:hAnsi="Georgia"/>
          <w:sz w:val="24"/>
          <w:szCs w:val="24"/>
        </w:rPr>
        <w:t>Auto</w:t>
      </w:r>
      <w:proofErr w:type="spellEnd"/>
      <w:r w:rsidRPr="005E684C">
        <w:rPr>
          <w:rFonts w:ascii="Georgia" w:hAnsi="Georgia"/>
          <w:sz w:val="24"/>
          <w:szCs w:val="24"/>
        </w:rPr>
        <w:t xml:space="preserve"> (ICR) / külső / színes / B/W</w:t>
      </w:r>
    </w:p>
    <w:p w14:paraId="2FD6003D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Háttérfény kompenzáció: KI / egyéni BLC / HLC / WDR</w:t>
      </w:r>
    </w:p>
    <w:p w14:paraId="3FD3E460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WDR 120dB</w:t>
      </w:r>
    </w:p>
    <w:p w14:paraId="3EED03E7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Digitális kép stabilizátor üzemmód</w:t>
      </w:r>
    </w:p>
    <w:p w14:paraId="25BB8445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Szabotázs (</w:t>
      </w:r>
      <w:proofErr w:type="spellStart"/>
      <w:r w:rsidRPr="005E684C">
        <w:rPr>
          <w:rFonts w:ascii="Georgia" w:hAnsi="Georgia"/>
          <w:sz w:val="24"/>
          <w:szCs w:val="24"/>
        </w:rPr>
        <w:t>tamper</w:t>
      </w:r>
      <w:proofErr w:type="spellEnd"/>
      <w:r w:rsidRPr="005E684C">
        <w:rPr>
          <w:rFonts w:ascii="Georgia" w:hAnsi="Georgia"/>
          <w:sz w:val="24"/>
          <w:szCs w:val="24"/>
        </w:rPr>
        <w:t>) védelem</w:t>
      </w:r>
    </w:p>
    <w:p w14:paraId="25CE0C42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Beépített mozgásérzékelés</w:t>
      </w:r>
    </w:p>
    <w:p w14:paraId="6CB8F480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proofErr w:type="spellStart"/>
      <w:r w:rsidRPr="005E684C">
        <w:rPr>
          <w:rFonts w:ascii="Georgia" w:hAnsi="Georgia"/>
          <w:sz w:val="24"/>
          <w:szCs w:val="24"/>
        </w:rPr>
        <w:t>Inteligens</w:t>
      </w:r>
      <w:proofErr w:type="spellEnd"/>
      <w:r w:rsidRPr="005E684C">
        <w:rPr>
          <w:rFonts w:ascii="Georgia" w:hAnsi="Georgia"/>
          <w:sz w:val="24"/>
          <w:szCs w:val="24"/>
        </w:rPr>
        <w:t xml:space="preserve"> analitika: vonal figyelés, eltűnt tárgy, számlálás</w:t>
      </w:r>
    </w:p>
    <w:p w14:paraId="0E88B901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privát maszk</w:t>
      </w:r>
    </w:p>
    <w:p w14:paraId="2E2E216C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Fehér egyensúly állítható</w:t>
      </w:r>
    </w:p>
    <w:p w14:paraId="3AC4FFB5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Zársebesség állítható: 1sec ~ 1/12,000sec</w:t>
      </w:r>
    </w:p>
    <w:p w14:paraId="32928391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Képforgatás/tükrözés elektronikusan: </w:t>
      </w:r>
      <w:proofErr w:type="spellStart"/>
      <w:r w:rsidRPr="005E684C">
        <w:rPr>
          <w:rFonts w:ascii="Georgia" w:hAnsi="Georgia"/>
          <w:sz w:val="24"/>
          <w:szCs w:val="24"/>
        </w:rPr>
        <w:t>Off</w:t>
      </w:r>
      <w:proofErr w:type="spellEnd"/>
      <w:r w:rsidRPr="005E684C">
        <w:rPr>
          <w:rFonts w:ascii="Georgia" w:hAnsi="Georgia"/>
          <w:sz w:val="24"/>
          <w:szCs w:val="24"/>
        </w:rPr>
        <w:t xml:space="preserve"> / </w:t>
      </w:r>
      <w:proofErr w:type="spellStart"/>
      <w:r w:rsidRPr="005E684C">
        <w:rPr>
          <w:rFonts w:ascii="Georgia" w:hAnsi="Georgia"/>
          <w:sz w:val="24"/>
          <w:szCs w:val="24"/>
        </w:rPr>
        <w:t>H-Rev</w:t>
      </w:r>
      <w:proofErr w:type="spellEnd"/>
      <w:r w:rsidRPr="005E684C">
        <w:rPr>
          <w:rFonts w:ascii="Georgia" w:hAnsi="Georgia"/>
          <w:sz w:val="24"/>
          <w:szCs w:val="24"/>
        </w:rPr>
        <w:t xml:space="preserve"> / </w:t>
      </w:r>
      <w:proofErr w:type="spellStart"/>
      <w:r w:rsidRPr="005E684C">
        <w:rPr>
          <w:rFonts w:ascii="Georgia" w:hAnsi="Georgia"/>
          <w:sz w:val="24"/>
          <w:szCs w:val="24"/>
        </w:rPr>
        <w:t>V-Rev</w:t>
      </w:r>
      <w:proofErr w:type="spellEnd"/>
      <w:r w:rsidRPr="005E684C">
        <w:rPr>
          <w:rFonts w:ascii="Georgia" w:hAnsi="Georgia"/>
          <w:sz w:val="24"/>
          <w:szCs w:val="24"/>
        </w:rPr>
        <w:t xml:space="preserve"> / </w:t>
      </w:r>
      <w:proofErr w:type="spellStart"/>
      <w:r w:rsidRPr="005E684C">
        <w:rPr>
          <w:rFonts w:ascii="Georgia" w:hAnsi="Georgia"/>
          <w:sz w:val="24"/>
          <w:szCs w:val="24"/>
        </w:rPr>
        <w:t>HV-Rev</w:t>
      </w:r>
      <w:proofErr w:type="spellEnd"/>
    </w:p>
    <w:p w14:paraId="39CE3016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Riasztási kontaktus kimenet 1db</w:t>
      </w:r>
    </w:p>
    <w:p w14:paraId="361790BD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IP66</w:t>
      </w:r>
    </w:p>
    <w:p w14:paraId="411866D8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IR maximális megvilágítási távolság 50m</w:t>
      </w:r>
    </w:p>
    <w:p w14:paraId="602E518C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Megtáplálás: </w:t>
      </w:r>
      <w:proofErr w:type="spellStart"/>
      <w:r w:rsidRPr="005E684C">
        <w:rPr>
          <w:rFonts w:ascii="Georgia" w:hAnsi="Georgia"/>
          <w:sz w:val="24"/>
          <w:szCs w:val="24"/>
        </w:rPr>
        <w:t>Duál</w:t>
      </w:r>
      <w:proofErr w:type="spellEnd"/>
      <w:r w:rsidRPr="005E684C">
        <w:rPr>
          <w:rFonts w:ascii="Georgia" w:hAnsi="Georgia"/>
          <w:sz w:val="24"/>
          <w:szCs w:val="24"/>
        </w:rPr>
        <w:t xml:space="preserve"> (24V AC &amp; 12V DC ±10%</w:t>
      </w:r>
    </w:p>
    <w:p w14:paraId="6BFB42F8" w14:textId="77777777" w:rsidR="00D70195" w:rsidRPr="005E684C" w:rsidRDefault="00D70195" w:rsidP="005E684C">
      <w:pPr>
        <w:pStyle w:val="Listaszerbekezds"/>
        <w:numPr>
          <w:ilvl w:val="0"/>
          <w:numId w:val="12"/>
        </w:numPr>
        <w:spacing w:after="120" w:line="259" w:lineRule="auto"/>
        <w:contextualSpacing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Fogyasztás: Max. 9.5W</w:t>
      </w:r>
    </w:p>
    <w:p w14:paraId="21451F81" w14:textId="77777777" w:rsidR="00D70195" w:rsidRPr="005E684C" w:rsidRDefault="00D70195" w:rsidP="005E684C">
      <w:pPr>
        <w:spacing w:after="120"/>
        <w:ind w:left="360"/>
        <w:rPr>
          <w:rFonts w:ascii="Georgia" w:hAnsi="Georgia"/>
          <w:sz w:val="24"/>
          <w:szCs w:val="24"/>
        </w:rPr>
      </w:pPr>
    </w:p>
    <w:p w14:paraId="73D651A1" w14:textId="77777777" w:rsidR="00D70195" w:rsidRPr="005E684C" w:rsidRDefault="00D70195" w:rsidP="005E684C">
      <w:pPr>
        <w:spacing w:after="120"/>
        <w:rPr>
          <w:rFonts w:ascii="Georgia" w:hAnsi="Georgia"/>
          <w:sz w:val="24"/>
          <w:szCs w:val="24"/>
        </w:rPr>
      </w:pPr>
    </w:p>
    <w:p w14:paraId="00068F6B" w14:textId="725ED137" w:rsidR="00D70195" w:rsidRPr="005E684C" w:rsidRDefault="00D70195" w:rsidP="005E684C">
      <w:pPr>
        <w:pStyle w:val="Cmsor1"/>
        <w:spacing w:before="0" w:after="120"/>
        <w:rPr>
          <w:rFonts w:ascii="Georgia" w:hAnsi="Georgia" w:cs="Times New Roman"/>
          <w:b w:val="0"/>
          <w:szCs w:val="24"/>
        </w:rPr>
      </w:pPr>
      <w:r w:rsidRPr="005E684C">
        <w:rPr>
          <w:rFonts w:ascii="Georgia" w:hAnsi="Georgia" w:cs="Times New Roman"/>
          <w:b w:val="0"/>
          <w:szCs w:val="24"/>
        </w:rPr>
        <w:t>1.3 Egyéb követelmény</w:t>
      </w:r>
      <w:r w:rsidR="00802AB1">
        <w:rPr>
          <w:rFonts w:ascii="Georgia" w:hAnsi="Georgia" w:cs="Times New Roman"/>
          <w:b w:val="0"/>
          <w:szCs w:val="24"/>
        </w:rPr>
        <w:t>ek</w:t>
      </w:r>
      <w:r w:rsidRPr="005E684C">
        <w:rPr>
          <w:rFonts w:ascii="Georgia" w:hAnsi="Georgia" w:cs="Times New Roman"/>
          <w:b w:val="0"/>
          <w:szCs w:val="24"/>
        </w:rPr>
        <w:t>:</w:t>
      </w:r>
    </w:p>
    <w:p w14:paraId="45FDBD13" w14:textId="77777777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műszaki leírással (mellékletként fényképek vagy ábrák, rajzok)</w:t>
      </w:r>
    </w:p>
    <w:p w14:paraId="324B5E29" w14:textId="77777777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>Az eszköz rendelkezzen felhasználói tájékoztatói dokumentummal.</w:t>
      </w:r>
    </w:p>
    <w:p w14:paraId="10680D82" w14:textId="77777777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lastRenderedPageBreak/>
        <w:t>Az eszköz rendelkezzen jótállási jeggyel, amelynek időtartama az ajánlattevő által vállalt időtartam, de legalább a teljesítésigazolás kiadásának dátumától számított 12 hónap legyen (a gyártó által meghatározott, a vevő részére átadott kezelési és tárolási útmutató betartása esetén)</w:t>
      </w:r>
    </w:p>
    <w:p w14:paraId="02DAFA10" w14:textId="77777777" w:rsidR="00D70195" w:rsidRPr="005E684C" w:rsidRDefault="00D70195" w:rsidP="005E684C">
      <w:pPr>
        <w:pStyle w:val="Listaszerbekezds"/>
        <w:numPr>
          <w:ilvl w:val="0"/>
          <w:numId w:val="13"/>
        </w:numPr>
        <w:spacing w:after="120" w:line="259" w:lineRule="auto"/>
        <w:contextualSpacing/>
        <w:jc w:val="both"/>
        <w:rPr>
          <w:rFonts w:ascii="Georgia" w:hAnsi="Georgia"/>
          <w:sz w:val="24"/>
          <w:szCs w:val="24"/>
        </w:rPr>
      </w:pPr>
      <w:r w:rsidRPr="005E684C">
        <w:rPr>
          <w:rFonts w:ascii="Georgia" w:hAnsi="Georgia"/>
          <w:sz w:val="24"/>
          <w:szCs w:val="24"/>
        </w:rPr>
        <w:t xml:space="preserve">Az eszközök szakszerű javítására Ajánlattevő rendelkezzen legalább 1 db garanciális ügyintézési (javításba adási) helyszínnel. és ajánlatába adja meg a garanciális ügyintézés (javításba adási) helyszín címét, elérhetőségét (telefon, fax) </w:t>
      </w:r>
    </w:p>
    <w:p w14:paraId="23A147AE" w14:textId="77777777" w:rsidR="005C088E" w:rsidRPr="005E684C" w:rsidRDefault="005C088E" w:rsidP="005E684C">
      <w:pPr>
        <w:spacing w:after="120"/>
        <w:jc w:val="both"/>
        <w:rPr>
          <w:rFonts w:ascii="Georgia" w:hAnsi="Georgia"/>
          <w:sz w:val="24"/>
          <w:szCs w:val="24"/>
        </w:rPr>
      </w:pPr>
      <w:bookmarkStart w:id="0" w:name="_GoBack"/>
      <w:bookmarkEnd w:id="0"/>
    </w:p>
    <w:sectPr w:rsidR="005C088E" w:rsidRPr="005E68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73FF0" w14:textId="77777777" w:rsidR="005E684C" w:rsidRDefault="005E684C" w:rsidP="005E684C">
      <w:pPr>
        <w:spacing w:after="0" w:line="240" w:lineRule="auto"/>
      </w:pPr>
      <w:r>
        <w:separator/>
      </w:r>
    </w:p>
  </w:endnote>
  <w:endnote w:type="continuationSeparator" w:id="0">
    <w:p w14:paraId="460C6F74" w14:textId="77777777" w:rsidR="005E684C" w:rsidRDefault="005E684C" w:rsidP="005E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3343924"/>
      <w:docPartObj>
        <w:docPartGallery w:val="Page Numbers (Bottom of Page)"/>
        <w:docPartUnique/>
      </w:docPartObj>
    </w:sdtPr>
    <w:sdtContent>
      <w:p w14:paraId="434CFD02" w14:textId="55C008B7" w:rsidR="005E684C" w:rsidRDefault="005E684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AB1" w:rsidRPr="00802AB1">
          <w:rPr>
            <w:noProof/>
            <w:lang w:val="hu-HU"/>
          </w:rPr>
          <w:t>22</w:t>
        </w:r>
        <w:r>
          <w:fldChar w:fldCharType="end"/>
        </w:r>
      </w:p>
    </w:sdtContent>
  </w:sdt>
  <w:p w14:paraId="30A89B89" w14:textId="77777777" w:rsidR="005E684C" w:rsidRDefault="005E68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F0904" w14:textId="77777777" w:rsidR="005E684C" w:rsidRDefault="005E684C" w:rsidP="005E684C">
      <w:pPr>
        <w:spacing w:after="0" w:line="240" w:lineRule="auto"/>
      </w:pPr>
      <w:r>
        <w:separator/>
      </w:r>
    </w:p>
  </w:footnote>
  <w:footnote w:type="continuationSeparator" w:id="0">
    <w:p w14:paraId="100B21B2" w14:textId="77777777" w:rsidR="005E684C" w:rsidRDefault="005E684C" w:rsidP="005E6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20DA0"/>
    <w:multiLevelType w:val="hybridMultilevel"/>
    <w:tmpl w:val="6C9C0A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2DCE"/>
    <w:multiLevelType w:val="multilevel"/>
    <w:tmpl w:val="D10E9D70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" w15:restartNumberingAfterBreak="0">
    <w:nsid w:val="0BF60019"/>
    <w:multiLevelType w:val="hybridMultilevel"/>
    <w:tmpl w:val="B6625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79C3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67D0F"/>
    <w:multiLevelType w:val="hybridMultilevel"/>
    <w:tmpl w:val="DA602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E0320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A75F5"/>
    <w:multiLevelType w:val="multilevel"/>
    <w:tmpl w:val="2DDA6A06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7" w15:restartNumberingAfterBreak="0">
    <w:nsid w:val="21F73DBB"/>
    <w:multiLevelType w:val="hybridMultilevel"/>
    <w:tmpl w:val="FE103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69E5"/>
    <w:multiLevelType w:val="hybridMultilevel"/>
    <w:tmpl w:val="76620F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F1B3A"/>
    <w:multiLevelType w:val="hybridMultilevel"/>
    <w:tmpl w:val="7E9EDF6E"/>
    <w:lvl w:ilvl="0" w:tplc="8398DC68">
      <w:start w:val="1"/>
      <w:numFmt w:val="bullet"/>
      <w:lvlText w:val="-"/>
      <w:lvlJc w:val="left"/>
      <w:pPr>
        <w:ind w:left="1145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3FE5BF2"/>
    <w:multiLevelType w:val="hybridMultilevel"/>
    <w:tmpl w:val="40544618"/>
    <w:lvl w:ilvl="0" w:tplc="8398DC68">
      <w:start w:val="1"/>
      <w:numFmt w:val="bullet"/>
      <w:lvlText w:val="-"/>
      <w:lvlJc w:val="left"/>
      <w:pPr>
        <w:ind w:left="1352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" w15:restartNumberingAfterBreak="0">
    <w:nsid w:val="3A6C0C0D"/>
    <w:multiLevelType w:val="hybridMultilevel"/>
    <w:tmpl w:val="E814CE5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557D7B"/>
    <w:multiLevelType w:val="multilevel"/>
    <w:tmpl w:val="790428A2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13" w15:restartNumberingAfterBreak="0">
    <w:nsid w:val="460629AE"/>
    <w:multiLevelType w:val="multilevel"/>
    <w:tmpl w:val="48208306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14" w15:restartNumberingAfterBreak="0">
    <w:nsid w:val="59097F38"/>
    <w:multiLevelType w:val="multilevel"/>
    <w:tmpl w:val="7B6E9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ajorEastAsia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ajorEastAsia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ajorEastAsia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ajorEastAsia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ajorEastAsia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ajorEastAsia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ajorEastAsia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ajorEastAsia" w:hint="default"/>
        <w:b/>
      </w:rPr>
    </w:lvl>
  </w:abstractNum>
  <w:abstractNum w:abstractNumId="15" w15:restartNumberingAfterBreak="0">
    <w:nsid w:val="5F1F7D3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FFC1E1C"/>
    <w:multiLevelType w:val="hybridMultilevel"/>
    <w:tmpl w:val="A4527022"/>
    <w:lvl w:ilvl="0" w:tplc="040E0017">
      <w:start w:val="1"/>
      <w:numFmt w:val="lowerLetter"/>
      <w:lvlText w:val="%1)"/>
      <w:lvlJc w:val="left"/>
      <w:pPr>
        <w:ind w:left="1145" w:hanging="360"/>
      </w:p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2256660"/>
    <w:multiLevelType w:val="multilevel"/>
    <w:tmpl w:val="6414AB8A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18" w15:restartNumberingAfterBreak="0">
    <w:nsid w:val="657E5446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4558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04D54"/>
    <w:multiLevelType w:val="multilevel"/>
    <w:tmpl w:val="AEFC71B0"/>
    <w:lvl w:ilvl="0">
      <w:start w:val="1"/>
      <w:numFmt w:val="decimal"/>
      <w:lvlText w:val="%1.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1" w15:restartNumberingAfterBreak="0">
    <w:nsid w:val="6B415A9B"/>
    <w:multiLevelType w:val="multilevel"/>
    <w:tmpl w:val="5EF6920A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2" w15:restartNumberingAfterBreak="0">
    <w:nsid w:val="73F72CB5"/>
    <w:multiLevelType w:val="hybridMultilevel"/>
    <w:tmpl w:val="B65ED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179FB"/>
    <w:multiLevelType w:val="multilevel"/>
    <w:tmpl w:val="D9CAA0C2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4" w15:restartNumberingAfterBreak="0">
    <w:nsid w:val="78262657"/>
    <w:multiLevelType w:val="multilevel"/>
    <w:tmpl w:val="151C18CE"/>
    <w:lvl w:ilvl="0">
      <w:start w:val="1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cstheme="maj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b/>
      </w:rPr>
    </w:lvl>
  </w:abstractNum>
  <w:abstractNum w:abstractNumId="25" w15:restartNumberingAfterBreak="0">
    <w:nsid w:val="7A6969FF"/>
    <w:multiLevelType w:val="hybridMultilevel"/>
    <w:tmpl w:val="76980A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62151"/>
    <w:multiLevelType w:val="hybridMultilevel"/>
    <w:tmpl w:val="C7D84DFA"/>
    <w:lvl w:ilvl="0" w:tplc="8398DC68">
      <w:start w:val="1"/>
      <w:numFmt w:val="bullet"/>
      <w:lvlText w:val="-"/>
      <w:lvlJc w:val="left"/>
      <w:pPr>
        <w:ind w:left="106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26"/>
  </w:num>
  <w:num w:numId="5">
    <w:abstractNumId w:val="10"/>
  </w:num>
  <w:num w:numId="6">
    <w:abstractNumId w:val="22"/>
  </w:num>
  <w:num w:numId="7">
    <w:abstractNumId w:val="3"/>
  </w:num>
  <w:num w:numId="8">
    <w:abstractNumId w:val="19"/>
  </w:num>
  <w:num w:numId="9">
    <w:abstractNumId w:val="5"/>
  </w:num>
  <w:num w:numId="10">
    <w:abstractNumId w:val="14"/>
  </w:num>
  <w:num w:numId="11">
    <w:abstractNumId w:val="18"/>
  </w:num>
  <w:num w:numId="12">
    <w:abstractNumId w:val="0"/>
  </w:num>
  <w:num w:numId="13">
    <w:abstractNumId w:val="7"/>
  </w:num>
  <w:num w:numId="14">
    <w:abstractNumId w:val="2"/>
  </w:num>
  <w:num w:numId="15">
    <w:abstractNumId w:val="21"/>
  </w:num>
  <w:num w:numId="16">
    <w:abstractNumId w:val="4"/>
  </w:num>
  <w:num w:numId="17">
    <w:abstractNumId w:val="24"/>
  </w:num>
  <w:num w:numId="18">
    <w:abstractNumId w:val="23"/>
  </w:num>
  <w:num w:numId="19">
    <w:abstractNumId w:val="11"/>
  </w:num>
  <w:num w:numId="20">
    <w:abstractNumId w:val="1"/>
  </w:num>
  <w:num w:numId="21">
    <w:abstractNumId w:val="8"/>
  </w:num>
  <w:num w:numId="22">
    <w:abstractNumId w:val="20"/>
  </w:num>
  <w:num w:numId="23">
    <w:abstractNumId w:val="25"/>
  </w:num>
  <w:num w:numId="24">
    <w:abstractNumId w:val="12"/>
  </w:num>
  <w:num w:numId="25">
    <w:abstractNumId w:val="6"/>
  </w:num>
  <w:num w:numId="26">
    <w:abstractNumId w:val="17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6F"/>
    <w:rsid w:val="000103B3"/>
    <w:rsid w:val="000421C4"/>
    <w:rsid w:val="000B5BE3"/>
    <w:rsid w:val="000F4D1C"/>
    <w:rsid w:val="00186E81"/>
    <w:rsid w:val="001B29CA"/>
    <w:rsid w:val="002214DB"/>
    <w:rsid w:val="00255686"/>
    <w:rsid w:val="002D17D4"/>
    <w:rsid w:val="003B5A5F"/>
    <w:rsid w:val="003C5C07"/>
    <w:rsid w:val="003D3017"/>
    <w:rsid w:val="003D311D"/>
    <w:rsid w:val="00450644"/>
    <w:rsid w:val="004E2AC4"/>
    <w:rsid w:val="00503724"/>
    <w:rsid w:val="005B6F5F"/>
    <w:rsid w:val="005C088E"/>
    <w:rsid w:val="005D3462"/>
    <w:rsid w:val="005E2EBA"/>
    <w:rsid w:val="005E684C"/>
    <w:rsid w:val="006109B0"/>
    <w:rsid w:val="00630D92"/>
    <w:rsid w:val="006F295D"/>
    <w:rsid w:val="00711B6F"/>
    <w:rsid w:val="00717976"/>
    <w:rsid w:val="007965E8"/>
    <w:rsid w:val="007E665E"/>
    <w:rsid w:val="00802AB1"/>
    <w:rsid w:val="00843A54"/>
    <w:rsid w:val="00875E7B"/>
    <w:rsid w:val="008858C0"/>
    <w:rsid w:val="008D61BC"/>
    <w:rsid w:val="008F126D"/>
    <w:rsid w:val="00903112"/>
    <w:rsid w:val="00937FA4"/>
    <w:rsid w:val="00944AA3"/>
    <w:rsid w:val="009970B3"/>
    <w:rsid w:val="009E2575"/>
    <w:rsid w:val="00AF3D95"/>
    <w:rsid w:val="00BB6F70"/>
    <w:rsid w:val="00BF6464"/>
    <w:rsid w:val="00D70195"/>
    <w:rsid w:val="00D81EDF"/>
    <w:rsid w:val="00E83FD1"/>
    <w:rsid w:val="00E90B96"/>
    <w:rsid w:val="00F21330"/>
    <w:rsid w:val="00F40AE3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D296"/>
  <w15:docId w15:val="{68E32EE3-E0C6-4684-9E43-92911215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1B6F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711B6F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11B6F"/>
    <w:rPr>
      <w:rFonts w:ascii="Times New Roman" w:eastAsiaTheme="majorEastAsia" w:hAnsi="Times New Roman" w:cstheme="majorBidi"/>
      <w:b/>
      <w:sz w:val="24"/>
      <w:szCs w:val="32"/>
    </w:rPr>
  </w:style>
  <w:style w:type="paragraph" w:styleId="Lbjegyzetszveg">
    <w:name w:val="footnote text"/>
    <w:basedOn w:val="Norml"/>
    <w:link w:val="LbjegyzetszvegChar"/>
    <w:semiHidden/>
    <w:rsid w:val="00711B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11B6F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styleId="Lbjegyzet-hivatkozs">
    <w:name w:val="footnote reference"/>
    <w:semiHidden/>
    <w:rsid w:val="00711B6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711B6F"/>
    <w:pPr>
      <w:ind w:left="708"/>
    </w:pPr>
  </w:style>
  <w:style w:type="paragraph" w:styleId="lfej">
    <w:name w:val="header"/>
    <w:basedOn w:val="Norml"/>
    <w:link w:val="lfejChar"/>
    <w:uiPriority w:val="99"/>
    <w:unhideWhenUsed/>
    <w:rsid w:val="00711B6F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711B6F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711B6F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711B6F"/>
    <w:rPr>
      <w:rFonts w:ascii="Calibri" w:eastAsia="Calibri" w:hAnsi="Calibri" w:cs="Times New Roman"/>
      <w:lang w:val="x-none"/>
    </w:rPr>
  </w:style>
  <w:style w:type="table" w:styleId="Rcsostblzat">
    <w:name w:val="Table Grid"/>
    <w:basedOn w:val="Normltblzat"/>
    <w:uiPriority w:val="39"/>
    <w:rsid w:val="0071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1B6F"/>
    <w:pPr>
      <w:autoSpaceDE w:val="0"/>
      <w:autoSpaceDN w:val="0"/>
      <w:adjustRightInd w:val="0"/>
      <w:spacing w:after="0" w:line="240" w:lineRule="auto"/>
    </w:pPr>
    <w:rPr>
      <w:rFonts w:ascii="MS Mincho" w:eastAsia="MS Mincho" w:cs="MS Mincho"/>
      <w:color w:val="000000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11B6F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11B6F"/>
    <w:rPr>
      <w:rFonts w:ascii="Calibri" w:eastAsia="Calibri" w:hAnsi="Calibri"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711B6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1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1B6F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711B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11B6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11B6F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11B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11B6F"/>
    <w:rPr>
      <w:rFonts w:ascii="Calibri" w:eastAsia="Calibri" w:hAnsi="Calibri" w:cs="Times New Roman"/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semiHidden/>
    <w:unhideWhenUsed/>
    <w:rsid w:val="00711B6F"/>
    <w:rPr>
      <w:color w:val="0000FF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711B6F"/>
    <w:pPr>
      <w:spacing w:before="360" w:after="360" w:line="36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11B6F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711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711B6F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Nincstrkz">
    <w:name w:val="No Spacing"/>
    <w:uiPriority w:val="1"/>
    <w:qFormat/>
    <w:rsid w:val="00711B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Bekezdsalapbettpusa"/>
    <w:rsid w:val="00711B6F"/>
  </w:style>
  <w:style w:type="paragraph" w:styleId="Vltozat">
    <w:name w:val="Revision"/>
    <w:hidden/>
    <w:uiPriority w:val="99"/>
    <w:semiHidden/>
    <w:rsid w:val="00711B6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A9EA0-68EB-4186-8A2A-0B4B41E14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4781</Words>
  <Characters>32991</Characters>
  <Application>Microsoft Office Word</Application>
  <DocSecurity>0</DocSecurity>
  <Lines>274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37697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Hajnalka</cp:lastModifiedBy>
  <cp:revision>5</cp:revision>
  <dcterms:created xsi:type="dcterms:W3CDTF">2017-05-11T12:37:00Z</dcterms:created>
  <dcterms:modified xsi:type="dcterms:W3CDTF">2017-05-11T13:00:00Z</dcterms:modified>
</cp:coreProperties>
</file>